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6EA" w:rsidRDefault="00C706EA" w:rsidP="00C706EA">
      <w:pPr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Програма</w:t>
      </w:r>
    </w:p>
    <w:p w:rsidR="00C706EA" w:rsidRDefault="00C706EA" w:rsidP="00C706EA">
      <w:pPr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П Р И Р О Д О З Н А В С Т В О</w:t>
      </w:r>
    </w:p>
    <w:p w:rsidR="00C706EA" w:rsidRDefault="00C706EA" w:rsidP="00C706EA">
      <w:pPr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5  К Л А С</w:t>
      </w:r>
    </w:p>
    <w:p w:rsidR="00C706EA" w:rsidRDefault="00C706EA" w:rsidP="00C706EA">
      <w:pPr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для загальноосвітніх навчальних закладів</w:t>
      </w:r>
    </w:p>
    <w:p w:rsidR="00C706EA" w:rsidRDefault="00C706EA" w:rsidP="00C706EA">
      <w:pPr>
        <w:rPr>
          <w:rFonts w:ascii="Times New Roman" w:hAnsi="Times New Roman"/>
          <w:b/>
          <w:sz w:val="28"/>
          <w:lang w:val="ru-RU"/>
        </w:rPr>
      </w:pPr>
    </w:p>
    <w:p w:rsidR="00C706EA" w:rsidRDefault="00C706EA" w:rsidP="00C706EA">
      <w:pPr>
        <w:rPr>
          <w:rFonts w:ascii="Times New Roman" w:hAnsi="Times New Roman"/>
          <w:b/>
          <w:sz w:val="28"/>
          <w:lang w:val="ru-RU"/>
        </w:rPr>
      </w:pPr>
    </w:p>
    <w:p w:rsidR="00C706EA" w:rsidRDefault="00C706EA" w:rsidP="00C706EA">
      <w:pPr>
        <w:rPr>
          <w:rFonts w:ascii="Times New Roman" w:hAnsi="Times New Roman"/>
          <w:b/>
          <w:sz w:val="28"/>
          <w:lang w:val="ru-RU"/>
        </w:rPr>
      </w:pPr>
    </w:p>
    <w:p w:rsidR="00C706EA" w:rsidRDefault="00C706EA" w:rsidP="00C706EA">
      <w:pPr>
        <w:rPr>
          <w:rFonts w:ascii="Times New Roman" w:hAnsi="Times New Roman"/>
          <w:b/>
          <w:sz w:val="28"/>
          <w:lang w:val="ru-RU"/>
        </w:rPr>
      </w:pPr>
    </w:p>
    <w:p w:rsidR="00C706EA" w:rsidRDefault="00C706EA" w:rsidP="00C706E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Затверджено Міністерством освіти і науки, молоді та спорту України</w:t>
      </w:r>
    </w:p>
    <w:p w:rsidR="00C706EA" w:rsidRDefault="00C706EA" w:rsidP="00C706EA">
      <w:pPr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</w:rPr>
        <w:t>(н</w:t>
      </w:r>
      <w:r>
        <w:rPr>
          <w:rFonts w:ascii="Times New Roman" w:hAnsi="Times New Roman"/>
          <w:sz w:val="28"/>
          <w:lang w:val="ru-RU"/>
        </w:rPr>
        <w:t>аказ Міністерства освіти і науки, молоді та спорту України від 06.06.2012 р.  № 664</w:t>
      </w:r>
    </w:p>
    <w:p w:rsidR="00C706EA" w:rsidRDefault="00C706EA" w:rsidP="00C706EA">
      <w:pPr>
        <w:pStyle w:val="a4"/>
        <w:ind w:right="111"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  <w:lang w:val="ru-RU"/>
        </w:rPr>
        <w:t>«</w:t>
      </w:r>
      <w:r>
        <w:rPr>
          <w:rFonts w:ascii="Times New Roman" w:hAnsi="Times New Roman"/>
          <w:sz w:val="28"/>
        </w:rPr>
        <w:t>Про затвердження навчальних програм для загальноосвітніх навчальних  закладів ІІ ступеня»)</w:t>
      </w:r>
      <w:proofErr w:type="gramEnd"/>
    </w:p>
    <w:p w:rsidR="00C706EA" w:rsidRDefault="00C706EA" w:rsidP="00C706EA">
      <w:pPr>
        <w:pStyle w:val="a4"/>
        <w:ind w:right="111"/>
        <w:jc w:val="center"/>
        <w:rPr>
          <w:rFonts w:ascii="Times New Roman" w:hAnsi="Times New Roman"/>
          <w:sz w:val="28"/>
        </w:rPr>
      </w:pPr>
    </w:p>
    <w:p w:rsidR="00C706EA" w:rsidRPr="00646EC8" w:rsidRDefault="00C706EA" w:rsidP="00C706E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Програму підготували: </w:t>
      </w:r>
      <w:r w:rsidRPr="00646EC8">
        <w:rPr>
          <w:rFonts w:ascii="Times New Roman" w:hAnsi="Times New Roman"/>
          <w:sz w:val="28"/>
        </w:rPr>
        <w:t>Гільберг Т. Г.</w:t>
      </w:r>
      <w:r>
        <w:rPr>
          <w:rFonts w:ascii="Times New Roman" w:hAnsi="Times New Roman"/>
          <w:sz w:val="28"/>
        </w:rPr>
        <w:t>, Крячко І. П., Сак Т. В., Бєскова Н. В., Фіцайло С. С.</w:t>
      </w:r>
    </w:p>
    <w:p w:rsidR="00C706EA" w:rsidRDefault="00C706EA" w:rsidP="00C706E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Пояснювальна записка</w:t>
      </w:r>
    </w:p>
    <w:p w:rsidR="00C706EA" w:rsidRDefault="00C706EA" w:rsidP="00C706EA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Предмет «Природознавство» в 5 класі продовжує курс природознавства початкової школи. Передбачається, що здобуття нових знань, а також  узагальнення, розширення і поглиблення природничих знань, умінь і навичок, набутих у початковій школі, забезпечать достатню основу для вивчення біології, хімії, географії, фізики як самостійних предметів у 6-9 класах.</w:t>
      </w:r>
    </w:p>
    <w:p w:rsidR="00C706EA" w:rsidRDefault="00C706EA" w:rsidP="00C706EA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Основна мета навчального предмета “Природознавство” в 5 класі – формування природознавчої компетентності учнів через засвоєння системи інтегрованих знань про природу і людину, основ екологічних знань, удосконалення способів навчально-пізнавальної діяльності, розвиток ціннісних орієнтацій у ставленні до природи. </w:t>
      </w:r>
    </w:p>
    <w:p w:rsidR="00C706EA" w:rsidRDefault="00C706EA" w:rsidP="00C706EA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Досягнення зазначеної мети передбачає вирішення таких основних завдань:</w:t>
      </w:r>
    </w:p>
    <w:p w:rsidR="00C706EA" w:rsidRDefault="00C706EA" w:rsidP="00C706EA">
      <w:pPr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формування ключових і предметних компетентностей; </w:t>
      </w:r>
    </w:p>
    <w:p w:rsidR="00C706EA" w:rsidRDefault="00C706EA" w:rsidP="00C706EA">
      <w:pPr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формування цілісної природничо-наукової картини світу, що охоплює систему знань, уявлень про закономірності у природі та місце людини в ній;  </w:t>
      </w:r>
    </w:p>
    <w:p w:rsidR="00C706EA" w:rsidRDefault="00C706EA" w:rsidP="00C706EA">
      <w:pPr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засвоєння і поглиблення знань про різноманіття об’єктів і явищ природи, зв’язок між явищами живої і неживої природи, зміни природного середовища під упливом людини;</w:t>
      </w:r>
    </w:p>
    <w:p w:rsidR="00C706EA" w:rsidRDefault="00C706EA" w:rsidP="00C706EA">
      <w:pPr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оволодіння й удосконалення уміннями проводити спостереження, досліди, вимірювання та описувати їх результати;</w:t>
      </w:r>
    </w:p>
    <w:p w:rsidR="00C706EA" w:rsidRDefault="00C706EA" w:rsidP="00C706EA">
      <w:pPr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виховання позитивного емоційно-ціннісного ставлення до природи, прагнення діяти в навколишньому середовищі відповідно до екологічних норм поведінки;</w:t>
      </w:r>
    </w:p>
    <w:p w:rsidR="00C706EA" w:rsidRDefault="00C706EA" w:rsidP="00C706EA">
      <w:pPr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застосування знань про природу в повсякденному житті для збереження навколишнього середовища та соціально-відповідальної поведінки в ній, адаптації до умов проживання на певній території, самостійного оцінювання рівня безпеки навколишнього середовища як сфери життєдіяльності.</w:t>
      </w:r>
    </w:p>
    <w:p w:rsidR="00C706EA" w:rsidRDefault="00C706EA" w:rsidP="00C706EA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Типовими навчальними планами для вивчення навчального предмета «Природознавство» в 5 класі  передбачено </w:t>
      </w:r>
      <w:r>
        <w:rPr>
          <w:rFonts w:ascii="Times New Roman" w:hAnsi="Times New Roman"/>
          <w:sz w:val="28"/>
        </w:rPr>
        <w:br/>
        <w:t>2 навчальних години на тиждень. Загальний обсяг навчального часу становить  70 год, з них 3 год – резервний час, що може бути використаний учителем на власний розсуд для організації різноманітних форм навчальної діяльності: екскурсій, проектної та дослідницької діяльності учнів, роботи з додатковими джерелами інформації, корекції та узагальнення знань.</w:t>
      </w:r>
    </w:p>
    <w:p w:rsidR="00C706EA" w:rsidRDefault="00C706EA" w:rsidP="00C706EA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Відповідно до Державного стандарту базової і повної загальної середньої освіти, затвердженого постановою Кабінету Міністрів України від 23 листопада 2011 р. № 1392, у програмі предмета «Природознавство» визначено такі змістові лінії: «Методи пізнання природи. Природознавство –  комплекс наук про природу»; «Об’єкти і явища природи. Природні й штучні системи»; «Земля – планета Сонячної системи.</w:t>
      </w:r>
      <w:r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>Умови життя на Землі»; «Людина і природа. Природне середовище і життя людини. Охорона і збереження природи».</w:t>
      </w:r>
    </w:p>
    <w:p w:rsidR="00C706EA" w:rsidRDefault="00C706EA" w:rsidP="00C706EA">
      <w:pPr>
        <w:spacing w:after="0" w:line="360" w:lineRule="auto"/>
        <w:jc w:val="both"/>
        <w:rPr>
          <w:rFonts w:ascii="Times New Roman" w:hAnsi="Times New Roman"/>
          <w:i/>
          <w:sz w:val="28"/>
        </w:rPr>
      </w:pPr>
    </w:p>
    <w:p w:rsidR="00C706EA" w:rsidRDefault="00C706EA" w:rsidP="00C706EA">
      <w:pPr>
        <w:spacing w:after="0" w:line="360" w:lineRule="auto"/>
        <w:jc w:val="both"/>
        <w:rPr>
          <w:rFonts w:ascii="Times New Roman" w:hAnsi="Times New Roman"/>
          <w:i/>
          <w:sz w:val="28"/>
        </w:rPr>
      </w:pPr>
    </w:p>
    <w:p w:rsidR="00C706EA" w:rsidRDefault="00C706EA" w:rsidP="00C706EA">
      <w:pPr>
        <w:spacing w:after="0" w:line="360" w:lineRule="auto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Особливості організації вивчення навчального матеріалу</w:t>
      </w:r>
    </w:p>
    <w:p w:rsidR="00C706EA" w:rsidRDefault="00C706EA" w:rsidP="00C706EA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Навчально-пізнавальний процес необхідно спрямовувати на формування в учнів загальнонавчальних умінь і навичок та ключових компетенцій. У цьому пріоритетами є: діяльнісний підхід, використання для пізнання навколишнього світу різних методів і прийомів, робота з різними джерелами інформації для розв’язування проблемних завдань.</w:t>
      </w:r>
    </w:p>
    <w:p w:rsidR="00C706EA" w:rsidRDefault="00C706EA" w:rsidP="00C706E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Поряд із фронтальними та індивідуальними формами роботи необхідно залучати школярів до колективної діяльності (парна, групова робота) із застосуванням інноваційних методик та використанням інформаційно-комунікаційних засобів (наприклад, електронного планетарію, відеосюжетів, віртуальних екскурсій тощо), що сприятиме формуванню в учнів комунікативної та соціальної компетентностей. </w:t>
      </w:r>
    </w:p>
    <w:p w:rsidR="00C706EA" w:rsidRDefault="00C706EA" w:rsidP="00C706E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засвоєння навчального змісту предмета «Природознавство» особливе значення мають такі методи і прийоми навчальної діяльності школярів, як спостереження, проведення нескладних дослідів, вимірювань, робота з різними інформаційними джерелами тощо. Тому в кожному розділі програми виділено рубрики «Практичні роботи», «Практичні заняття», «Дослідницький практикум» та «Міні-проекти». </w:t>
      </w:r>
    </w:p>
    <w:p w:rsidR="00C706EA" w:rsidRDefault="00C706EA" w:rsidP="00C706E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«Практичні роботи» і «Практичні заняття» проводяться і реалізуються на уроці.  «Дослідницький практикум» – це самостійна (або з допомогою дорослих) робота учнів у позаурочний час.  Його мета – вироблення дослідницьких умінь у процесі розв’язування  задач практичного спрямування. Підготовка «Міні-проектів» здійснюється як на уроці так і в позаурочний час, так само відбувається їхня презентація.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Впровадження проектної технології спрямоване на стимулювання інтересу учнів до самостійного здобуття нових знань і застосування їх шляхом розв’язування проблем у </w:t>
      </w:r>
      <w:r>
        <w:rPr>
          <w:rFonts w:ascii="Times New Roman" w:hAnsi="Times New Roman"/>
          <w:sz w:val="28"/>
        </w:rPr>
        <w:lastRenderedPageBreak/>
        <w:t>конкретній практичній діяльності. Усі запропоновані міні-проекти мають, як правило, короткотерміновий характер та інтегрований зміст.</w:t>
      </w:r>
    </w:p>
    <w:p w:rsidR="00C706EA" w:rsidRDefault="00C706EA" w:rsidP="00C706E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Тематику завдань для дослідницького практикуму і міні-проектів учитель може змінювати відповідно до матеріально-технічного забезпечення, наявності власних цікавих дидактичних розробок, рівня підготовленості класу, особливостей природи свого краю тощо. </w:t>
      </w:r>
    </w:p>
    <w:p w:rsidR="00C706EA" w:rsidRDefault="00C706EA" w:rsidP="00C706E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Важливе значення для емоційно-естетичного сприйняття природи мають спостереження за природою, дидактичні ігри, власні дослідження, вирішення ситуативних завдань, творчі завдання, уроки, що їх проведено у формі подорожі, віртуальної екскурсії, усного журналу, репортажу з місця подій, святкування Дня Землі, Дня космонавтики, дня прильоту птахів, екологічні акції тощо. Такі форми проведення навчальних занять позитивно впливають на формування емоційного ставлення до природи, навчають оцінювати власну діяльність,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>сприяють розвитку уяви і фантазії.</w:t>
      </w:r>
    </w:p>
    <w:p w:rsidR="00C706EA" w:rsidRDefault="00C706EA" w:rsidP="00C706E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 навчальних цілях доцільно використовувати місцевий природознавчий та краєзнавчий матеріал, проводити екскурсії у природу, населеним пунктом, до краєзнавчого або природничого музею, будинку природи, планетарію, обсерваторії. </w:t>
      </w:r>
    </w:p>
    <w:p w:rsidR="00C706EA" w:rsidRDefault="00C706EA" w:rsidP="00C706EA">
      <w:pPr>
        <w:pStyle w:val="a4"/>
        <w:spacing w:after="0" w:line="360" w:lineRule="auto"/>
        <w:ind w:firstLine="74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Розподіл годин у програмі є орієнтовним. Учитель може самостійно змінювати кількість годин, відведених на вивчення тієї чи іншої теми, порядок вивчення тем, послідовність вивчення питань у межах теми, пропонувати власну тематику проектів та природознавчих досліджень.</w:t>
      </w:r>
    </w:p>
    <w:p w:rsidR="00C706EA" w:rsidRDefault="00C706EA" w:rsidP="00C706E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ПРИРОДОЗНАВСТВО</w:t>
      </w:r>
    </w:p>
    <w:p w:rsidR="00C706EA" w:rsidRDefault="00C706EA" w:rsidP="00C706EA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lastRenderedPageBreak/>
        <w:t>5 клас</w:t>
      </w:r>
    </w:p>
    <w:p w:rsidR="00C706EA" w:rsidRDefault="00C706EA" w:rsidP="00C706EA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(усього 70 год, 2 год  на тиждень, із них –  3 год резервний час)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2"/>
        <w:gridCol w:w="949"/>
        <w:gridCol w:w="6506"/>
        <w:gridCol w:w="6509"/>
      </w:tblGrid>
      <w:tr w:rsidR="00C706EA" w:rsidTr="00120C08">
        <w:tblPrEx>
          <w:tblCellMar>
            <w:top w:w="0" w:type="dxa"/>
            <w:bottom w:w="0" w:type="dxa"/>
          </w:tblCellMar>
        </w:tblPrEx>
        <w:tc>
          <w:tcPr>
            <w:tcW w:w="822" w:type="dxa"/>
            <w:vAlign w:val="center"/>
          </w:tcPr>
          <w:p w:rsidR="00C706EA" w:rsidRDefault="00C706EA" w:rsidP="00120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Номер</w:t>
            </w:r>
          </w:p>
          <w:p w:rsidR="00C706EA" w:rsidRDefault="00C706EA" w:rsidP="00120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8"/>
              </w:rPr>
              <w:t>з/п</w:t>
            </w:r>
          </w:p>
        </w:tc>
        <w:tc>
          <w:tcPr>
            <w:tcW w:w="949" w:type="dxa"/>
            <w:vAlign w:val="center"/>
          </w:tcPr>
          <w:p w:rsidR="00C706EA" w:rsidRDefault="00C706EA" w:rsidP="00120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К-ть годин</w:t>
            </w:r>
          </w:p>
        </w:tc>
        <w:tc>
          <w:tcPr>
            <w:tcW w:w="6506" w:type="dxa"/>
            <w:vAlign w:val="center"/>
          </w:tcPr>
          <w:p w:rsidR="00C706EA" w:rsidRDefault="00C706EA" w:rsidP="00120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Зміст навчального матеріалу</w:t>
            </w:r>
          </w:p>
        </w:tc>
        <w:tc>
          <w:tcPr>
            <w:tcW w:w="6509" w:type="dxa"/>
            <w:vAlign w:val="center"/>
          </w:tcPr>
          <w:p w:rsidR="00C706EA" w:rsidRDefault="00C706EA" w:rsidP="00120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Державні вимоги до рівня </w:t>
            </w:r>
          </w:p>
          <w:p w:rsidR="00C706EA" w:rsidRDefault="00C706EA" w:rsidP="00120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загальноосвітньої підготовки учнів</w:t>
            </w:r>
          </w:p>
        </w:tc>
      </w:tr>
      <w:tr w:rsidR="00C706EA" w:rsidTr="00120C08">
        <w:tblPrEx>
          <w:tblCellMar>
            <w:top w:w="0" w:type="dxa"/>
            <w:bottom w:w="0" w:type="dxa"/>
          </w:tblCellMar>
        </w:tblPrEx>
        <w:tc>
          <w:tcPr>
            <w:tcW w:w="822" w:type="dxa"/>
          </w:tcPr>
          <w:p w:rsidR="00C706EA" w:rsidRDefault="00C706EA" w:rsidP="00120C08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49" w:type="dxa"/>
          </w:tcPr>
          <w:p w:rsidR="00C706EA" w:rsidRDefault="00C706EA" w:rsidP="00120C0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6506" w:type="dxa"/>
          </w:tcPr>
          <w:p w:rsidR="00C706EA" w:rsidRDefault="00C706EA" w:rsidP="00120C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caps/>
                <w:sz w:val="28"/>
              </w:rPr>
              <w:t>вступ</w:t>
            </w:r>
          </w:p>
          <w:p w:rsidR="00C706EA" w:rsidRDefault="00C706EA" w:rsidP="00120C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</w:rPr>
              <w:t xml:space="preserve">Науки, що вивчають природу. </w:t>
            </w:r>
          </w:p>
          <w:p w:rsidR="00C706EA" w:rsidRDefault="00C706EA" w:rsidP="00120C08">
            <w:pPr>
              <w:spacing w:after="0" w:line="240" w:lineRule="auto"/>
              <w:jc w:val="both"/>
              <w:rPr>
                <w:rFonts w:ascii="Times New Roman" w:hAnsi="Times New Roman"/>
                <w:color w:val="FFFF00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</w:rPr>
              <w:t>Методи вивчення природи.</w:t>
            </w:r>
          </w:p>
          <w:p w:rsidR="00C706EA" w:rsidRDefault="00C706EA" w:rsidP="00120C08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Обладнання для вивчення природи.</w:t>
            </w:r>
          </w:p>
          <w:p w:rsidR="00C706EA" w:rsidRDefault="00C706EA" w:rsidP="00120C08">
            <w:pPr>
              <w:spacing w:after="0" w:line="240" w:lineRule="auto"/>
              <w:rPr>
                <w:rFonts w:ascii="Times New Roman" w:hAnsi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lang w:val="ru-RU"/>
              </w:rPr>
              <w:t>Практичні заняття</w:t>
            </w:r>
          </w:p>
          <w:p w:rsidR="00C706EA" w:rsidRDefault="00C706EA" w:rsidP="00120C08">
            <w:pPr>
              <w:numPr>
                <w:ilvl w:val="0"/>
                <w:numId w:val="2"/>
              </w:numPr>
              <w:tabs>
                <w:tab w:val="clear" w:pos="775"/>
                <w:tab w:val="num" w:pos="293"/>
              </w:tabs>
              <w:spacing w:after="0" w:line="240" w:lineRule="auto"/>
              <w:ind w:left="293" w:hanging="187"/>
              <w:rPr>
                <w:rFonts w:ascii="Times New Roman" w:hAnsi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Ознайомлення з довідковими виданнями з природничих наук різних типів: енциклопедії,</w:t>
            </w:r>
            <w:r>
              <w:rPr>
                <w:rFonts w:ascii="Times New Roman" w:hAnsi="Times New Roman"/>
                <w:color w:val="FF000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словники, довідники величин, атласи географічних карт, атласи-визначники рослин і тварин, науково-популярна література природознавчого змісту, хрестоматії з природознавства, Інтернет-ресурси тощо.</w:t>
            </w:r>
          </w:p>
          <w:p w:rsidR="00C706EA" w:rsidRDefault="00C706EA" w:rsidP="00120C08">
            <w:pPr>
              <w:numPr>
                <w:ilvl w:val="0"/>
                <w:numId w:val="2"/>
              </w:numPr>
              <w:tabs>
                <w:tab w:val="clear" w:pos="775"/>
                <w:tab w:val="num" w:pos="293"/>
              </w:tabs>
              <w:spacing w:after="120" w:line="240" w:lineRule="auto"/>
              <w:ind w:left="295" w:hanging="18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Ознайомлення з простим обладнанням для природничонаукових  спостережень та дослідів.</w:t>
            </w:r>
          </w:p>
          <w:p w:rsidR="00C706EA" w:rsidRDefault="00C706EA" w:rsidP="00120C0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sz w:val="28"/>
              </w:rPr>
              <w:t>Міні-проект (інформаційний)</w:t>
            </w:r>
          </w:p>
          <w:p w:rsidR="00C706EA" w:rsidRDefault="00C706EA" w:rsidP="00120C08">
            <w:pPr>
              <w:numPr>
                <w:ilvl w:val="0"/>
                <w:numId w:val="1"/>
              </w:numPr>
              <w:tabs>
                <w:tab w:val="clear" w:pos="720"/>
                <w:tab w:val="num" w:pos="293"/>
              </w:tabs>
              <w:spacing w:after="120" w:line="240" w:lineRule="auto"/>
              <w:ind w:left="482" w:hanging="374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</w:rPr>
              <w:t xml:space="preserve">Визначні вчені-натуралісти. 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</w:p>
          <w:p w:rsidR="00C706EA" w:rsidRDefault="00C706EA" w:rsidP="00120C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Дослідницький практикум</w:t>
            </w:r>
          </w:p>
          <w:p w:rsidR="00C706EA" w:rsidRDefault="00C706EA" w:rsidP="00120C08">
            <w:pPr>
              <w:numPr>
                <w:ilvl w:val="0"/>
                <w:numId w:val="1"/>
              </w:numPr>
              <w:tabs>
                <w:tab w:val="clear" w:pos="720"/>
                <w:tab w:val="num" w:pos="293"/>
              </w:tabs>
              <w:spacing w:after="0" w:line="240" w:lineRule="auto"/>
              <w:ind w:left="293" w:hanging="18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Скла</w:t>
            </w:r>
            <w:r>
              <w:rPr>
                <w:rFonts w:ascii="Times New Roman" w:hAnsi="Times New Roman"/>
                <w:sz w:val="28"/>
                <w:lang w:val="ru-RU"/>
              </w:rPr>
              <w:t>дання</w:t>
            </w:r>
            <w:r>
              <w:rPr>
                <w:rFonts w:ascii="Times New Roman" w:hAnsi="Times New Roman"/>
                <w:sz w:val="28"/>
              </w:rPr>
              <w:t xml:space="preserve"> переліку побутових вимірювальних </w:t>
            </w:r>
            <w:r>
              <w:rPr>
                <w:rFonts w:ascii="Times New Roman" w:hAnsi="Times New Roman"/>
                <w:sz w:val="28"/>
              </w:rPr>
              <w:lastRenderedPageBreak/>
              <w:t>приладів та здійснення вимірювання за допомогою одного з  них.</w:t>
            </w:r>
          </w:p>
        </w:tc>
        <w:tc>
          <w:tcPr>
            <w:tcW w:w="6509" w:type="dxa"/>
          </w:tcPr>
          <w:p w:rsidR="00C706EA" w:rsidRDefault="00C706EA" w:rsidP="00120C08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Учень (учениця)</w:t>
            </w:r>
            <w:r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</w:p>
          <w:p w:rsidR="00C706EA" w:rsidRDefault="00C706EA" w:rsidP="00120C08">
            <w:pPr>
              <w:spacing w:after="0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називає</w:t>
            </w:r>
            <w:r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природничі науки</w:t>
            </w:r>
            <w:r>
              <w:rPr>
                <w:rFonts w:ascii="Times New Roman" w:hAnsi="Times New Roman"/>
                <w:color w:val="FF000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(біологію, фізику, хімію, географію, астрономію, екологію</w:t>
            </w:r>
            <w:r>
              <w:rPr>
                <w:sz w:val="28"/>
              </w:rPr>
              <w:t xml:space="preserve">) </w:t>
            </w:r>
            <w:r>
              <w:rPr>
                <w:rFonts w:ascii="Times New Roman" w:hAnsi="Times New Roman"/>
                <w:sz w:val="28"/>
              </w:rPr>
              <w:t>та їх внесок у вивчення природи;  методи вивчення природи (спостереження, експеримент, вимірювання); обладнання для вивчення природи (лабораторне обладнання, збільшувальні та вимірювальні прилади);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 w:rsidRPr="002F38E2">
              <w:rPr>
                <w:rFonts w:ascii="Times New Roman" w:hAnsi="Times New Roman"/>
                <w:sz w:val="28"/>
              </w:rPr>
              <w:t>імена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вчених-натуралістів (2-3) та їхній внесок у вивчення природи;</w:t>
            </w:r>
          </w:p>
          <w:p w:rsidR="00C706EA" w:rsidRDefault="00C706EA" w:rsidP="00120C08">
            <w:pPr>
              <w:spacing w:after="0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наводить приклади</w:t>
            </w:r>
            <w:r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використання різних природничо-наукових методів під час вивчення природи;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лабораторного обладнання,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вимірювальних і збільшувальних приладів</w:t>
            </w:r>
            <w:r>
              <w:rPr>
                <w:rFonts w:ascii="Times New Roman" w:hAnsi="Times New Roman"/>
                <w:i/>
                <w:sz w:val="28"/>
              </w:rPr>
              <w:t xml:space="preserve">;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C706EA" w:rsidRDefault="00C706EA" w:rsidP="00120C08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описує </w:t>
            </w:r>
            <w:r>
              <w:rPr>
                <w:rFonts w:ascii="Times New Roman" w:hAnsi="Times New Roman"/>
                <w:sz w:val="28"/>
              </w:rPr>
              <w:t>призначення простого обладнання (лупи, термометра, лінійки, мірного циліндра) для природничо-наукових спостережень та дослідів;</w:t>
            </w:r>
          </w:p>
          <w:p w:rsidR="00C706EA" w:rsidRDefault="00C706EA" w:rsidP="00120C08">
            <w:pPr>
              <w:spacing w:after="0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lastRenderedPageBreak/>
              <w:t xml:space="preserve">пояснює </w:t>
            </w:r>
            <w:r>
              <w:rPr>
                <w:rFonts w:ascii="Times New Roman" w:hAnsi="Times New Roman"/>
                <w:sz w:val="28"/>
              </w:rPr>
              <w:t>прикладне значення досягнень у галузі природничих наук;</w:t>
            </w:r>
            <w:r>
              <w:rPr>
                <w:rFonts w:ascii="Times New Roman" w:hAnsi="Times New Roman"/>
                <w:b/>
                <w:i/>
                <w:sz w:val="28"/>
                <w:lang w:val="ru-RU"/>
              </w:rPr>
              <w:t xml:space="preserve"> </w:t>
            </w:r>
          </w:p>
          <w:p w:rsidR="00C706EA" w:rsidRDefault="00C706EA" w:rsidP="00120C08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розрізняє</w:t>
            </w:r>
            <w:r>
              <w:rPr>
                <w:rFonts w:ascii="Times New Roman" w:hAnsi="Times New Roman"/>
                <w:sz w:val="28"/>
              </w:rPr>
              <w:t xml:space="preserve"> в описі досліду або спостереження мету, умови його проведення та отримані результати;</w:t>
            </w:r>
          </w:p>
          <w:p w:rsidR="00C706EA" w:rsidRDefault="00C706EA" w:rsidP="00120C08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уміє</w:t>
            </w:r>
            <w:r>
              <w:rPr>
                <w:rFonts w:ascii="Times New Roman" w:hAnsi="Times New Roman"/>
                <w:sz w:val="28"/>
              </w:rPr>
              <w:t xml:space="preserve"> знаходити необхідну інформацію в довідкових виданнях з природничих наук;</w:t>
            </w:r>
          </w:p>
          <w:p w:rsidR="00C706EA" w:rsidRDefault="00C706EA" w:rsidP="00120C08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використовує</w:t>
            </w:r>
            <w:r>
              <w:rPr>
                <w:rFonts w:ascii="Times New Roman" w:hAnsi="Times New Roman"/>
                <w:sz w:val="28"/>
              </w:rPr>
              <w:t>: додаткові джерела інформації для виконання навчального завдання; вивчену природничо-наукову лексику в самостійних усних повідомленнях;</w:t>
            </w:r>
          </w:p>
          <w:p w:rsidR="00C706EA" w:rsidRDefault="00C706EA" w:rsidP="00120C08">
            <w:pPr>
              <w:spacing w:after="0" w:line="240" w:lineRule="auto"/>
              <w:rPr>
                <w:sz w:val="24"/>
              </w:rPr>
            </w:pPr>
            <w:r>
              <w:rPr>
                <w:rFonts w:ascii="Times New Roman" w:hAnsi="Times New Roman"/>
                <w:i/>
                <w:sz w:val="28"/>
              </w:rPr>
              <w:t>дотримується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правил безпечного використання лабораторного обладнання.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</w:p>
        </w:tc>
      </w:tr>
      <w:tr w:rsidR="00C706EA" w:rsidTr="00120C08">
        <w:tblPrEx>
          <w:tblCellMar>
            <w:top w:w="0" w:type="dxa"/>
            <w:bottom w:w="0" w:type="dxa"/>
          </w:tblCellMar>
        </w:tblPrEx>
        <w:tc>
          <w:tcPr>
            <w:tcW w:w="822" w:type="dxa"/>
          </w:tcPr>
          <w:p w:rsidR="00C706EA" w:rsidRDefault="00C706EA" w:rsidP="00120C08"/>
        </w:tc>
        <w:tc>
          <w:tcPr>
            <w:tcW w:w="949" w:type="dxa"/>
          </w:tcPr>
          <w:p w:rsidR="00C706EA" w:rsidRDefault="00C706EA" w:rsidP="00120C08"/>
        </w:tc>
        <w:tc>
          <w:tcPr>
            <w:tcW w:w="13015" w:type="dxa"/>
            <w:gridSpan w:val="2"/>
          </w:tcPr>
          <w:p w:rsidR="00C706EA" w:rsidRDefault="00C706EA" w:rsidP="00120C08">
            <w:pPr>
              <w:spacing w:after="120" w:line="240" w:lineRule="auto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Обладнання</w:t>
            </w:r>
            <w:r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b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портрети визначних учених-натуралістів; лупи, бінокль, терези, годинник, секундомір, термометр, лінійка, мірний циліндр, хімічний стакан</w:t>
            </w:r>
            <w:r>
              <w:rPr>
                <w:rFonts w:ascii="Times New Roman" w:hAnsi="Times New Roman"/>
                <w:b/>
                <w:i/>
                <w:sz w:val="28"/>
              </w:rPr>
              <w:t xml:space="preserve"> </w:t>
            </w:r>
          </w:p>
          <w:p w:rsidR="00C706EA" w:rsidRDefault="00C706EA" w:rsidP="00120C08">
            <w:pPr>
              <w:spacing w:after="120" w:line="240" w:lineRule="auto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 xml:space="preserve">Демонстрації </w:t>
            </w:r>
            <w:r>
              <w:rPr>
                <w:rFonts w:ascii="Times New Roman" w:hAnsi="Times New Roman"/>
                <w:sz w:val="28"/>
              </w:rPr>
              <w:t>вимірювальних і збільшуваних приладів, лабораторного обладнання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</w:p>
          <w:p w:rsidR="00C706EA" w:rsidRDefault="00C706EA" w:rsidP="00120C08">
            <w:pPr>
              <w:spacing w:after="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 xml:space="preserve">Організація спостережень  </w:t>
            </w:r>
            <w:r>
              <w:rPr>
                <w:rFonts w:ascii="Times New Roman" w:hAnsi="Times New Roman"/>
                <w:sz w:val="28"/>
              </w:rPr>
              <w:t>за тілами живої та неживої природи</w:t>
            </w:r>
          </w:p>
        </w:tc>
      </w:tr>
      <w:tr w:rsidR="00C706EA" w:rsidTr="00120C08">
        <w:tblPrEx>
          <w:tblCellMar>
            <w:top w:w="0" w:type="dxa"/>
            <w:bottom w:w="0" w:type="dxa"/>
          </w:tblCellMar>
        </w:tblPrEx>
        <w:tc>
          <w:tcPr>
            <w:tcW w:w="822" w:type="dxa"/>
          </w:tcPr>
          <w:p w:rsidR="00C706EA" w:rsidRDefault="00C706EA" w:rsidP="00120C08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49" w:type="dxa"/>
          </w:tcPr>
          <w:p w:rsidR="00C706EA" w:rsidRDefault="00C706EA" w:rsidP="00120C08"/>
        </w:tc>
        <w:tc>
          <w:tcPr>
            <w:tcW w:w="13015" w:type="dxa"/>
            <w:gridSpan w:val="2"/>
            <w:vAlign w:val="center"/>
          </w:tcPr>
          <w:p w:rsidR="00C706EA" w:rsidRDefault="00C706EA" w:rsidP="00120C08"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РОЗДІЛ І. ТІЛА, РЕЧОВИНИ ТА ЯВИЩА НАВКОЛО НАС</w:t>
            </w:r>
          </w:p>
        </w:tc>
      </w:tr>
      <w:tr w:rsidR="00C706EA" w:rsidTr="00120C08">
        <w:tblPrEx>
          <w:tblCellMar>
            <w:top w:w="0" w:type="dxa"/>
            <w:bottom w:w="0" w:type="dxa"/>
          </w:tblCellMar>
        </w:tblPrEx>
        <w:tc>
          <w:tcPr>
            <w:tcW w:w="822" w:type="dxa"/>
          </w:tcPr>
          <w:p w:rsidR="00C706EA" w:rsidRDefault="00C706EA" w:rsidP="00120C08"/>
        </w:tc>
        <w:tc>
          <w:tcPr>
            <w:tcW w:w="949" w:type="dxa"/>
          </w:tcPr>
          <w:p w:rsidR="00C706EA" w:rsidRDefault="00C706EA" w:rsidP="00120C0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6506" w:type="dxa"/>
          </w:tcPr>
          <w:p w:rsidR="00C706EA" w:rsidRDefault="00C706EA" w:rsidP="00120C08">
            <w:pPr>
              <w:pStyle w:val="3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lang w:val="uk-UA"/>
              </w:rPr>
              <w:t xml:space="preserve">Тіла навколо нас. Характеристики тіла, їх вимірювання. </w:t>
            </w:r>
          </w:p>
          <w:p w:rsidR="00C706EA" w:rsidRDefault="00C706EA" w:rsidP="00120C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Речовини. Фізичні властивості речовин.  </w:t>
            </w:r>
          </w:p>
          <w:p w:rsidR="00C706EA" w:rsidRDefault="00C706EA" w:rsidP="00120C08">
            <w:pPr>
              <w:pStyle w:val="3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lang w:val="uk-UA"/>
              </w:rPr>
              <w:t>Властивості твердих тіл, рідин і газів.</w:t>
            </w:r>
          </w:p>
          <w:p w:rsidR="00C706EA" w:rsidRDefault="00C706EA" w:rsidP="00120C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Атоми і хімічні елементи.</w:t>
            </w:r>
          </w:p>
          <w:p w:rsidR="00C706EA" w:rsidRDefault="00C706EA" w:rsidP="00120C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Молекули. Рух молекул. Дифузія.</w:t>
            </w:r>
          </w:p>
          <w:p w:rsidR="00C706EA" w:rsidRDefault="00C706EA" w:rsidP="00120C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Різноманітність речовин. Поняття про прості та складні речовини, неорганічні та органічні речовини.</w:t>
            </w:r>
          </w:p>
          <w:p w:rsidR="00C706EA" w:rsidRDefault="00C706EA" w:rsidP="00120C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Чисті речовини і суміші. Способи розділення сумішей.</w:t>
            </w:r>
          </w:p>
          <w:p w:rsidR="00C706EA" w:rsidRDefault="00C706EA" w:rsidP="00120C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Явища природи. Фізичні явища, їх різноманітність. </w:t>
            </w:r>
          </w:p>
          <w:p w:rsidR="00C706EA" w:rsidRDefault="00C706EA" w:rsidP="00120C08">
            <w:pPr>
              <w:spacing w:after="0" w:line="240" w:lineRule="auto"/>
              <w:jc w:val="both"/>
              <w:rPr>
                <w:rFonts w:ascii="Times New Roman" w:hAnsi="Times New Roman"/>
                <w:color w:val="00808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Хімічні явища, їх ознаки. Горіння. Гниття. 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color w:val="008080"/>
                <w:sz w:val="28"/>
              </w:rPr>
              <w:t xml:space="preserve"> </w:t>
            </w:r>
          </w:p>
          <w:p w:rsidR="00C706EA" w:rsidRDefault="00C706EA" w:rsidP="00120C08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Повторюваність явищ. Взаємозв’язок явищ у природі. </w:t>
            </w:r>
          </w:p>
          <w:p w:rsidR="00C706EA" w:rsidRDefault="00C706EA" w:rsidP="00120C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Практичні</w:t>
            </w:r>
            <w:r>
              <w:rPr>
                <w:rFonts w:ascii="Times New Roman" w:hAnsi="Times New Roman"/>
                <w:b/>
                <w:color w:val="FF000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 xml:space="preserve">роботи </w:t>
            </w:r>
          </w:p>
          <w:p w:rsidR="00C706EA" w:rsidRDefault="00C706EA" w:rsidP="00C706EA">
            <w:pPr>
              <w:numPr>
                <w:ilvl w:val="0"/>
                <w:numId w:val="6"/>
              </w:numPr>
              <w:tabs>
                <w:tab w:val="clear" w:pos="775"/>
                <w:tab w:val="num" w:pos="293"/>
              </w:tabs>
              <w:spacing w:after="120" w:line="240" w:lineRule="auto"/>
              <w:ind w:left="289" w:hanging="35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Вимірювання  маси та розмірів різних тіл. </w:t>
            </w:r>
          </w:p>
          <w:p w:rsidR="00C706EA" w:rsidRDefault="00C706EA" w:rsidP="00120C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Практичні</w:t>
            </w:r>
            <w:r>
              <w:rPr>
                <w:rFonts w:ascii="Times New Roman" w:hAnsi="Times New Roman"/>
                <w:b/>
                <w:color w:val="FF000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 xml:space="preserve">заняття  </w:t>
            </w:r>
          </w:p>
          <w:p w:rsidR="00C706EA" w:rsidRDefault="00C706EA" w:rsidP="00C706EA">
            <w:pPr>
              <w:numPr>
                <w:ilvl w:val="0"/>
                <w:numId w:val="5"/>
              </w:numPr>
              <w:tabs>
                <w:tab w:val="clear" w:pos="775"/>
                <w:tab w:val="num" w:pos="293"/>
              </w:tabs>
              <w:spacing w:after="120" w:line="240" w:lineRule="auto"/>
              <w:ind w:left="289" w:hanging="357"/>
              <w:jc w:val="both"/>
              <w:rPr>
                <w:rFonts w:ascii="Times New Roman" w:hAnsi="Times New Roman"/>
                <w:color w:val="FF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Розділення сумішей фільтруванням.</w:t>
            </w:r>
            <w:r>
              <w:rPr>
                <w:rFonts w:ascii="Times New Roman" w:hAnsi="Times New Roman"/>
                <w:color w:val="008080"/>
                <w:sz w:val="28"/>
              </w:rPr>
              <w:t xml:space="preserve">  </w:t>
            </w:r>
          </w:p>
          <w:p w:rsidR="00C706EA" w:rsidRDefault="00C706EA" w:rsidP="00120C08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Міні-проект</w:t>
            </w:r>
          </w:p>
          <w:p w:rsidR="00C706EA" w:rsidRDefault="00C706EA" w:rsidP="00C706EA">
            <w:pPr>
              <w:numPr>
                <w:ilvl w:val="0"/>
                <w:numId w:val="7"/>
              </w:numPr>
              <w:spacing w:after="120" w:line="240" w:lineRule="auto"/>
              <w:ind w:left="312" w:hanging="35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Опале листя: користь чи шкода?</w:t>
            </w:r>
          </w:p>
          <w:p w:rsidR="00C706EA" w:rsidRDefault="00C706EA" w:rsidP="00120C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Дослідницький практикум</w:t>
            </w:r>
          </w:p>
          <w:p w:rsidR="00C706EA" w:rsidRDefault="00C706EA" w:rsidP="00C706EA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29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Дослідження залежності швидкості випаровування рідини від   температури та площі поверхні. </w:t>
            </w:r>
          </w:p>
          <w:p w:rsidR="00C706EA" w:rsidRDefault="00C706EA" w:rsidP="00120C08"/>
        </w:tc>
        <w:tc>
          <w:tcPr>
            <w:tcW w:w="6509" w:type="dxa"/>
          </w:tcPr>
          <w:p w:rsidR="00C706EA" w:rsidRDefault="00C706EA" w:rsidP="00120C08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Учень (учениця)</w:t>
            </w:r>
            <w:r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</w:p>
          <w:p w:rsidR="00C706EA" w:rsidRDefault="00C706EA" w:rsidP="00120C08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називає</w:t>
            </w:r>
            <w:r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характеристики тіла (форма, розміри, маса, об’єм); прилади та інструменти для   вимірювання розмірів та маси тіл; фізичні властивості  речовин (колір,  блиск, запах, агрегатний стан); властивості </w:t>
            </w:r>
            <w:r>
              <w:rPr>
                <w:rFonts w:ascii="Times New Roman" w:hAnsi="Times New Roman"/>
                <w:sz w:val="28"/>
              </w:rPr>
              <w:lastRenderedPageBreak/>
              <w:t>газів (не зберігають форми, займають весь представлений їм простір); властивості рідин (не зберігають форми, зберігають об’єм, текучі); властивості твердих тіл (зберігають форму та об’єм); найпоширеніші в природі  хімічні елементи (2-3); способи розділення сумішей (відстоювання, фільтрування, випаровування); ознаки хімічних явищ; умови, за яких відбувається горіння;</w:t>
            </w:r>
          </w:p>
          <w:p w:rsidR="00C706EA" w:rsidRDefault="00C706EA" w:rsidP="00120C08">
            <w:pPr>
              <w:pStyle w:val="2"/>
              <w:tabs>
                <w:tab w:val="left" w:pos="1876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наводить приклади</w:t>
            </w:r>
            <w:r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тіл і речовин, що оточують людину;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чистих речовин і сумішей (2-3); неорганічних та органічних речовин (2-3); природних явищ (фізичних, хімічних, біологічних); явищ природи, пов’язаних зі зміною сезонів; явищ природи, що повторюються;</w:t>
            </w:r>
          </w:p>
          <w:p w:rsidR="00C706EA" w:rsidRDefault="00C706EA" w:rsidP="00120C08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характеризує</w:t>
            </w:r>
            <w:r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горіння як приклад хімічних явищ;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</w:p>
          <w:p w:rsidR="00C706EA" w:rsidRDefault="00C706EA" w:rsidP="00120C0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розрізняє</w:t>
            </w:r>
            <w:r>
              <w:rPr>
                <w:rFonts w:ascii="Times New Roman" w:hAnsi="Times New Roman"/>
                <w:sz w:val="28"/>
              </w:rPr>
              <w:t>: тіла живої і неживої природи; фізичні, хімічні та біологічні явища;</w:t>
            </w:r>
          </w:p>
          <w:p w:rsidR="00C706EA" w:rsidRDefault="00C706EA" w:rsidP="00120C08">
            <w:pPr>
              <w:spacing w:after="0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пояснює</w:t>
            </w:r>
            <w:r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відмінність між твердим, рідким, газуватим станом речовин;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причини дифузії, особливості дифузії в газах, рідинах і твердих тілах;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відмінності простих речовин від складних, чистих речовин – від сумішей;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значення органічних речовин для живої природи;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значення горіння і гниття; </w:t>
            </w:r>
          </w:p>
          <w:p w:rsidR="00C706EA" w:rsidRDefault="00C706EA" w:rsidP="00120C08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описує </w:t>
            </w:r>
            <w:r>
              <w:rPr>
                <w:rFonts w:ascii="Times New Roman" w:hAnsi="Times New Roman"/>
                <w:sz w:val="28"/>
              </w:rPr>
              <w:t xml:space="preserve">за запропонованим планом тіла і речовини; </w:t>
            </w:r>
            <w:r>
              <w:rPr>
                <w:rFonts w:ascii="Times New Roman" w:hAnsi="Times New Roman"/>
                <w:sz w:val="28"/>
              </w:rPr>
              <w:lastRenderedPageBreak/>
              <w:t>явища природи (2-3);</w:t>
            </w:r>
          </w:p>
          <w:p w:rsidR="00C706EA" w:rsidRDefault="00C706EA" w:rsidP="00120C08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порівнює</w:t>
            </w:r>
            <w:r>
              <w:rPr>
                <w:rFonts w:ascii="Times New Roman" w:hAnsi="Times New Roman"/>
                <w:sz w:val="28"/>
              </w:rPr>
              <w:t xml:space="preserve"> тіла і речовини за 3-4 ознаками;</w:t>
            </w:r>
          </w:p>
          <w:p w:rsidR="00C706EA" w:rsidRDefault="00C706EA" w:rsidP="00120C08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уміє</w:t>
            </w:r>
            <w:r>
              <w:rPr>
                <w:rFonts w:ascii="Times New Roman" w:hAnsi="Times New Roman"/>
                <w:sz w:val="28"/>
              </w:rPr>
              <w:t xml:space="preserve">: користуватися приладами для вимірювання маси і розмірів тіла; розділяти суміш фільтруванням; </w:t>
            </w:r>
          </w:p>
          <w:p w:rsidR="00C706EA" w:rsidRDefault="00C706EA" w:rsidP="00120C08">
            <w:pPr>
              <w:spacing w:after="0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дотримується правил</w:t>
            </w:r>
            <w:r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безпечного використання хімічного посуду</w:t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</w:p>
        </w:tc>
      </w:tr>
      <w:tr w:rsidR="00C706EA" w:rsidTr="00120C08">
        <w:tblPrEx>
          <w:tblCellMar>
            <w:top w:w="0" w:type="dxa"/>
            <w:bottom w:w="0" w:type="dxa"/>
          </w:tblCellMar>
        </w:tblPrEx>
        <w:trPr>
          <w:trHeight w:val="1376"/>
        </w:trPr>
        <w:tc>
          <w:tcPr>
            <w:tcW w:w="822" w:type="dxa"/>
          </w:tcPr>
          <w:p w:rsidR="00C706EA" w:rsidRDefault="00C706EA" w:rsidP="00120C08"/>
        </w:tc>
        <w:tc>
          <w:tcPr>
            <w:tcW w:w="949" w:type="dxa"/>
          </w:tcPr>
          <w:p w:rsidR="00C706EA" w:rsidRDefault="00C706EA" w:rsidP="00120C08"/>
        </w:tc>
        <w:tc>
          <w:tcPr>
            <w:tcW w:w="13015" w:type="dxa"/>
            <w:gridSpan w:val="2"/>
          </w:tcPr>
          <w:p w:rsidR="00C706EA" w:rsidRDefault="00C706EA" w:rsidP="00120C08">
            <w:pPr>
              <w:spacing w:after="120" w:line="240" w:lineRule="auto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Обладнання</w:t>
            </w:r>
            <w:r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терези, лінійки,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фільтри, лійки, скляні палички, хімічні стакани, нагрівальний прилад.</w:t>
            </w:r>
          </w:p>
          <w:p w:rsidR="00C706EA" w:rsidRDefault="00C706EA" w:rsidP="00120C08">
            <w:pPr>
              <w:spacing w:after="12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Демонстрації</w:t>
            </w:r>
            <w:r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b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зразків природних  і рукотворних тіл; чистих речовин, сумішей; моделей молекул; способів розділення сумішей; фізичних і хімічних явищ.</w:t>
            </w:r>
          </w:p>
          <w:p w:rsidR="00C706EA" w:rsidRDefault="00C706EA" w:rsidP="00120C0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 xml:space="preserve">Організація спостережень </w:t>
            </w:r>
            <w:r>
              <w:rPr>
                <w:rFonts w:ascii="Times New Roman" w:hAnsi="Times New Roman"/>
                <w:sz w:val="28"/>
              </w:rPr>
              <w:t>за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явищами природи.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</w:p>
        </w:tc>
      </w:tr>
      <w:tr w:rsidR="00C706EA" w:rsidTr="00120C08">
        <w:tblPrEx>
          <w:tblCellMar>
            <w:top w:w="0" w:type="dxa"/>
            <w:bottom w:w="0" w:type="dxa"/>
          </w:tblCellMar>
        </w:tblPrEx>
        <w:tc>
          <w:tcPr>
            <w:tcW w:w="822" w:type="dxa"/>
          </w:tcPr>
          <w:p w:rsidR="00C706EA" w:rsidRDefault="00C706EA" w:rsidP="00120C08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49" w:type="dxa"/>
          </w:tcPr>
          <w:p w:rsidR="00C706EA" w:rsidRDefault="00C706EA" w:rsidP="00120C08"/>
        </w:tc>
        <w:tc>
          <w:tcPr>
            <w:tcW w:w="13015" w:type="dxa"/>
            <w:gridSpan w:val="2"/>
            <w:vAlign w:val="center"/>
          </w:tcPr>
          <w:p w:rsidR="00C706EA" w:rsidRDefault="00C706EA" w:rsidP="00120C08"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РОЗДІЛ ІІ. ВСЕСВІТ </w:t>
            </w:r>
          </w:p>
        </w:tc>
      </w:tr>
      <w:tr w:rsidR="00C706EA" w:rsidTr="00120C08">
        <w:tblPrEx>
          <w:tblCellMar>
            <w:top w:w="0" w:type="dxa"/>
            <w:bottom w:w="0" w:type="dxa"/>
          </w:tblCellMar>
        </w:tblPrEx>
        <w:tc>
          <w:tcPr>
            <w:tcW w:w="822" w:type="dxa"/>
          </w:tcPr>
          <w:p w:rsidR="00C706EA" w:rsidRDefault="00C706EA" w:rsidP="00120C08"/>
        </w:tc>
        <w:tc>
          <w:tcPr>
            <w:tcW w:w="949" w:type="dxa"/>
          </w:tcPr>
          <w:p w:rsidR="00C706EA" w:rsidRDefault="00C706EA" w:rsidP="00120C0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6506" w:type="dxa"/>
          </w:tcPr>
          <w:p w:rsidR="00C706EA" w:rsidRDefault="00C706EA" w:rsidP="00120C0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Небо і небесна сфера. Небесні світила. Видимі рухи світил.</w:t>
            </w:r>
          </w:p>
          <w:p w:rsidR="00C706EA" w:rsidRDefault="00C706EA" w:rsidP="00120C0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Поняття сузір’я. Значення зоряного неба в історії людства.</w:t>
            </w:r>
          </w:p>
          <w:p w:rsidR="00C706EA" w:rsidRDefault="00C706EA" w:rsidP="00120C0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Небесні тіла. Зоря – самосвітне  небесне тіло.</w:t>
            </w:r>
          </w:p>
          <w:p w:rsidR="00C706EA" w:rsidRDefault="00C706EA" w:rsidP="00120C08">
            <w:pPr>
              <w:pStyle w:val="1"/>
            </w:pPr>
            <w:r>
              <w:t>Відмінності між зорями.</w:t>
            </w:r>
          </w:p>
          <w:p w:rsidR="00C706EA" w:rsidRDefault="00C706EA" w:rsidP="00120C0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Міжзоряний простір.</w:t>
            </w:r>
          </w:p>
          <w:p w:rsidR="00C706EA" w:rsidRDefault="00C706EA" w:rsidP="00120C0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Планети та планетні системи. Сонячна система.</w:t>
            </w:r>
          </w:p>
          <w:p w:rsidR="00C706EA" w:rsidRDefault="00C706EA" w:rsidP="00120C0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Відмінності між планетами.</w:t>
            </w:r>
          </w:p>
          <w:p w:rsidR="00C706EA" w:rsidRDefault="00C706EA" w:rsidP="00120C08">
            <w:pPr>
              <w:spacing w:after="0" w:line="240" w:lineRule="auto"/>
              <w:rPr>
                <w:rFonts w:ascii="Times New Roman" w:hAnsi="Times New Roman"/>
                <w:color w:val="80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Зоряні системи – галактики.</w:t>
            </w:r>
          </w:p>
          <w:p w:rsidR="00C706EA" w:rsidRDefault="00C706EA" w:rsidP="00120C0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Відмінності між галактиками. Скупчення галактик.</w:t>
            </w:r>
          </w:p>
          <w:p w:rsidR="00C706EA" w:rsidRDefault="00C706EA" w:rsidP="00120C0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Всесвіт та його складові.  </w:t>
            </w:r>
          </w:p>
          <w:p w:rsidR="00C706EA" w:rsidRDefault="00C706EA" w:rsidP="00120C0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Людина і Всесвіт. Астрономія – наука, що вивчає Всесвіт. Методи та засоби астрономічних досліджень.</w:t>
            </w:r>
          </w:p>
          <w:p w:rsidR="00C706EA" w:rsidRDefault="00C706EA" w:rsidP="00120C0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706EA" w:rsidRDefault="00C706EA" w:rsidP="00120C08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Практичні заняття </w:t>
            </w:r>
          </w:p>
          <w:p w:rsidR="00C706EA" w:rsidRDefault="00C706EA" w:rsidP="00C706EA">
            <w:pPr>
              <w:numPr>
                <w:ilvl w:val="0"/>
                <w:numId w:val="3"/>
              </w:numPr>
              <w:tabs>
                <w:tab w:val="clear" w:pos="720"/>
                <w:tab w:val="num" w:pos="293"/>
              </w:tabs>
              <w:spacing w:after="0" w:line="240" w:lineRule="auto"/>
              <w:ind w:left="293" w:hanging="18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Визначення найвідоміших сузір’їв на карті зоряного неба.</w:t>
            </w:r>
          </w:p>
          <w:p w:rsidR="00C706EA" w:rsidRDefault="00C706EA" w:rsidP="00120C08">
            <w:pPr>
              <w:spacing w:after="0" w:line="240" w:lineRule="auto"/>
              <w:ind w:left="106"/>
              <w:rPr>
                <w:rFonts w:ascii="Times New Roman" w:hAnsi="Times New Roman"/>
                <w:sz w:val="28"/>
              </w:rPr>
            </w:pPr>
          </w:p>
          <w:p w:rsidR="00C706EA" w:rsidRDefault="00C706EA" w:rsidP="00120C08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 xml:space="preserve">Міні-проект </w:t>
            </w:r>
            <w:r>
              <w:rPr>
                <w:rFonts w:ascii="Times New Roman" w:hAnsi="Times New Roman"/>
                <w:i/>
                <w:sz w:val="28"/>
              </w:rPr>
              <w:t xml:space="preserve">(за вибором) </w:t>
            </w:r>
          </w:p>
          <w:p w:rsidR="00C706EA" w:rsidRDefault="00C706EA" w:rsidP="00120C08">
            <w:pPr>
              <w:numPr>
                <w:ilvl w:val="0"/>
                <w:numId w:val="1"/>
              </w:numPr>
              <w:tabs>
                <w:tab w:val="clear" w:pos="720"/>
                <w:tab w:val="num" w:pos="293"/>
              </w:tabs>
              <w:spacing w:after="120" w:line="240" w:lineRule="auto"/>
              <w:ind w:hanging="612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Космос далекий і близький.</w:t>
            </w:r>
          </w:p>
          <w:p w:rsidR="00C706EA" w:rsidRDefault="00C706EA" w:rsidP="00120C08">
            <w:pPr>
              <w:numPr>
                <w:ilvl w:val="0"/>
                <w:numId w:val="1"/>
              </w:numPr>
              <w:tabs>
                <w:tab w:val="clear" w:pos="720"/>
                <w:tab w:val="num" w:pos="293"/>
              </w:tabs>
              <w:spacing w:after="120" w:line="240" w:lineRule="auto"/>
              <w:ind w:hanging="612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Світ галактик.</w:t>
            </w:r>
          </w:p>
          <w:p w:rsidR="00C706EA" w:rsidRDefault="00C706EA" w:rsidP="00120C08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Дослідницький практикум</w:t>
            </w:r>
          </w:p>
          <w:p w:rsidR="00C706EA" w:rsidRDefault="00C706EA" w:rsidP="00120C08">
            <w:pPr>
              <w:numPr>
                <w:ilvl w:val="0"/>
                <w:numId w:val="1"/>
              </w:numPr>
              <w:tabs>
                <w:tab w:val="clear" w:pos="720"/>
                <w:tab w:val="num" w:pos="293"/>
              </w:tabs>
              <w:spacing w:after="0" w:line="240" w:lineRule="auto"/>
              <w:ind w:hanging="61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Спостереження за зоряним небом впродовж</w:t>
            </w:r>
          </w:p>
          <w:p w:rsidR="00C706EA" w:rsidRDefault="00C706EA" w:rsidP="00120C08">
            <w:pPr>
              <w:spacing w:after="0" w:line="240" w:lineRule="auto"/>
              <w:ind w:left="10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календарного року.</w:t>
            </w:r>
          </w:p>
        </w:tc>
        <w:tc>
          <w:tcPr>
            <w:tcW w:w="6509" w:type="dxa"/>
          </w:tcPr>
          <w:p w:rsidR="00C706EA" w:rsidRDefault="00C706EA" w:rsidP="00120C08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Учень (учениця)</w:t>
            </w:r>
            <w:r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</w:p>
          <w:p w:rsidR="00C706EA" w:rsidRDefault="00C706EA" w:rsidP="00120C0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називає</w:t>
            </w:r>
            <w:r>
              <w:rPr>
                <w:rFonts w:ascii="Times New Roman" w:hAnsi="Times New Roman"/>
                <w:sz w:val="28"/>
              </w:rPr>
              <w:t xml:space="preserve">: точки й лінії небесної сфери; </w:t>
            </w:r>
            <w:r>
              <w:rPr>
                <w:rFonts w:ascii="Times New Roman" w:hAnsi="Times New Roman"/>
                <w:sz w:val="28"/>
                <w:shd w:val="clear" w:color="auto" w:fill="FFFFFF"/>
              </w:rPr>
              <w:t xml:space="preserve">сузір’я (2-3); </w:t>
            </w:r>
            <w:r>
              <w:rPr>
                <w:rFonts w:ascii="Times New Roman" w:hAnsi="Times New Roman"/>
                <w:sz w:val="28"/>
              </w:rPr>
              <w:t xml:space="preserve"> найвідоміших астрономів (Птолемей, М. Коперник, Г. Галілей, Е. Габбл), дослідників космосу (Ю. Гагарін, Н. Армстронг, Л. Каденюк);</w:t>
            </w:r>
          </w:p>
          <w:p w:rsidR="00C706EA" w:rsidRDefault="00C706EA" w:rsidP="00120C0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наводить приклади</w:t>
            </w:r>
            <w:r>
              <w:rPr>
                <w:rFonts w:ascii="Times New Roman" w:hAnsi="Times New Roman"/>
                <w:sz w:val="28"/>
              </w:rPr>
              <w:t xml:space="preserve">: впливу космічних чинників на Землю; небесних тіл, що складають </w:t>
            </w:r>
            <w:r>
              <w:rPr>
                <w:rFonts w:ascii="Times New Roman" w:hAnsi="Times New Roman"/>
                <w:sz w:val="28"/>
                <w:shd w:val="clear" w:color="auto" w:fill="FFFFFF"/>
              </w:rPr>
              <w:t>наш</w:t>
            </w:r>
            <w:r>
              <w:rPr>
                <w:rFonts w:ascii="Times New Roman" w:hAnsi="Times New Roman"/>
                <w:sz w:val="28"/>
              </w:rPr>
              <w:t xml:space="preserve"> Всесвіт;</w:t>
            </w:r>
          </w:p>
          <w:p w:rsidR="00C706EA" w:rsidRDefault="00C706EA" w:rsidP="00120C0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описує</w:t>
            </w:r>
            <w:r>
              <w:rPr>
                <w:rFonts w:ascii="Times New Roman" w:hAnsi="Times New Roman"/>
                <w:sz w:val="28"/>
              </w:rPr>
              <w:t xml:space="preserve">: загальну будову Сонячної системи; відмінності </w:t>
            </w:r>
            <w:r>
              <w:rPr>
                <w:rFonts w:ascii="Times New Roman" w:hAnsi="Times New Roman"/>
                <w:sz w:val="28"/>
                <w:shd w:val="clear" w:color="auto" w:fill="FFFFFF"/>
              </w:rPr>
              <w:t xml:space="preserve">між планетою і зорею, туманностями різних типів, галактиками різних типів; </w:t>
            </w:r>
          </w:p>
          <w:p w:rsidR="00C706EA" w:rsidRDefault="00C706EA" w:rsidP="00120C08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порівнює</w:t>
            </w:r>
            <w:r>
              <w:rPr>
                <w:rFonts w:ascii="Times New Roman" w:hAnsi="Times New Roman"/>
                <w:sz w:val="28"/>
              </w:rPr>
              <w:t xml:space="preserve">: планети різних типів; </w:t>
            </w:r>
            <w:r>
              <w:rPr>
                <w:rFonts w:ascii="Times New Roman" w:hAnsi="Times New Roman"/>
                <w:sz w:val="28"/>
                <w:shd w:val="clear" w:color="auto" w:fill="FFFFFF"/>
              </w:rPr>
              <w:t xml:space="preserve">Сонце з іншими </w:t>
            </w:r>
            <w:r>
              <w:rPr>
                <w:rFonts w:ascii="Times New Roman" w:hAnsi="Times New Roman"/>
                <w:sz w:val="28"/>
                <w:shd w:val="clear" w:color="auto" w:fill="FFFFFF"/>
              </w:rPr>
              <w:lastRenderedPageBreak/>
              <w:t>зорями;</w:t>
            </w:r>
          </w:p>
          <w:p w:rsidR="00C706EA" w:rsidRDefault="00C706EA" w:rsidP="00120C0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характеризує</w:t>
            </w:r>
            <w:r>
              <w:rPr>
                <w:rFonts w:ascii="Times New Roman" w:hAnsi="Times New Roman"/>
                <w:sz w:val="28"/>
              </w:rPr>
              <w:t>: особливості астрономічних досліджень; місце людини у Всесвіті;</w:t>
            </w:r>
          </w:p>
          <w:p w:rsidR="00C706EA" w:rsidRDefault="00C706EA" w:rsidP="00120C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пояснює</w:t>
            </w:r>
            <w:r>
              <w:rPr>
                <w:rFonts w:ascii="Times New Roman" w:hAnsi="Times New Roman"/>
                <w:sz w:val="28"/>
              </w:rPr>
              <w:t>: значення понять «сузір’я», «Сонячна система»;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причину видимих рухів світил та зміну вигляду зоряного неба впродовж року;</w:t>
            </w:r>
          </w:p>
          <w:p w:rsidR="00C706EA" w:rsidRDefault="00C706EA" w:rsidP="00120C0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розрізняє</w:t>
            </w:r>
            <w:r>
              <w:rPr>
                <w:rFonts w:ascii="Times New Roman" w:hAnsi="Times New Roman"/>
                <w:sz w:val="28"/>
              </w:rPr>
              <w:t>: небесні тіла (планета, зоря, галактика); типи планет, туманностей, зір і галактик; зорі та планети на небесній сфері;</w:t>
            </w:r>
          </w:p>
          <w:p w:rsidR="00C706EA" w:rsidRDefault="00C706EA" w:rsidP="00120C08">
            <w:pPr>
              <w:spacing w:after="0" w:line="240" w:lineRule="auto"/>
              <w:rPr>
                <w:rFonts w:ascii="Times New Roman" w:hAnsi="Times New Roman"/>
                <w:color w:val="008080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показує на карті зоряного неба</w:t>
            </w:r>
            <w:r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Полярну зорю, сузір’я Великої та Малої Ведмедиці;</w:t>
            </w:r>
          </w:p>
          <w:p w:rsidR="00C706EA" w:rsidRDefault="00C706EA" w:rsidP="00120C0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використовує</w:t>
            </w:r>
            <w:r>
              <w:rPr>
                <w:rFonts w:ascii="Times New Roman" w:hAnsi="Times New Roman"/>
                <w:sz w:val="28"/>
              </w:rPr>
              <w:t>: додаткові джерела інформації для виконання навчального завдання; вивчену природничо-наукову лексику в самостійних усних повідомленнях;</w:t>
            </w:r>
          </w:p>
          <w:p w:rsidR="00C706EA" w:rsidRDefault="00C706EA" w:rsidP="00120C0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виявляє ставлення</w:t>
            </w:r>
            <w:r>
              <w:rPr>
                <w:rFonts w:ascii="Times New Roman" w:hAnsi="Times New Roman"/>
                <w:sz w:val="28"/>
              </w:rPr>
              <w:t>: до потреби пізнання Всесвіту, розвитку астрономічних та космічних досліджень;</w:t>
            </w:r>
          </w:p>
          <w:p w:rsidR="00C706EA" w:rsidRDefault="00C706EA" w:rsidP="00120C08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8"/>
              </w:rPr>
              <w:t>оцінює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значення</w:t>
            </w:r>
            <w:r>
              <w:rPr>
                <w:rFonts w:ascii="Times New Roman" w:hAnsi="Times New Roman"/>
                <w:sz w:val="28"/>
              </w:rPr>
              <w:t>: зоряного неба в історії людства; телескопічних спостережень; вивчення Всесвіту для потреб людини.</w:t>
            </w:r>
          </w:p>
        </w:tc>
      </w:tr>
      <w:tr w:rsidR="00C706EA" w:rsidTr="00120C08">
        <w:tblPrEx>
          <w:tblCellMar>
            <w:top w:w="0" w:type="dxa"/>
            <w:bottom w:w="0" w:type="dxa"/>
          </w:tblCellMar>
        </w:tblPrEx>
        <w:tc>
          <w:tcPr>
            <w:tcW w:w="822" w:type="dxa"/>
          </w:tcPr>
          <w:p w:rsidR="00C706EA" w:rsidRDefault="00C706EA" w:rsidP="00120C08"/>
        </w:tc>
        <w:tc>
          <w:tcPr>
            <w:tcW w:w="949" w:type="dxa"/>
          </w:tcPr>
          <w:p w:rsidR="00C706EA" w:rsidRDefault="00C706EA" w:rsidP="00120C08"/>
        </w:tc>
        <w:tc>
          <w:tcPr>
            <w:tcW w:w="13015" w:type="dxa"/>
            <w:gridSpan w:val="2"/>
          </w:tcPr>
          <w:p w:rsidR="00C706EA" w:rsidRDefault="00C706EA" w:rsidP="00120C08">
            <w:pPr>
              <w:spacing w:after="120" w:line="240" w:lineRule="auto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Обладнання</w:t>
            </w:r>
            <w:r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карта зоряного неба, бінокль.</w:t>
            </w:r>
          </w:p>
          <w:p w:rsidR="00C706EA" w:rsidRDefault="00C706EA" w:rsidP="00120C08">
            <w:pPr>
              <w:spacing w:after="12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Демонстрації</w:t>
            </w:r>
            <w:r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b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карти зоряного неба; моделі Сонячної системи; фотографій галактик, планет, </w:t>
            </w:r>
            <w:r>
              <w:rPr>
                <w:rFonts w:ascii="Times New Roman" w:hAnsi="Times New Roman"/>
                <w:sz w:val="28"/>
                <w:shd w:val="clear" w:color="auto" w:fill="FFFFFF"/>
              </w:rPr>
              <w:t>Місяця</w:t>
            </w:r>
            <w:r>
              <w:rPr>
                <w:rFonts w:ascii="Times New Roman" w:hAnsi="Times New Roman"/>
                <w:sz w:val="28"/>
              </w:rPr>
              <w:t xml:space="preserve">; приладів для вивчення Всесвіту </w:t>
            </w:r>
          </w:p>
          <w:p w:rsidR="00C706EA" w:rsidRDefault="00C706EA" w:rsidP="00120C08">
            <w:pPr>
              <w:spacing w:after="0" w:line="240" w:lineRule="auto"/>
            </w:pPr>
            <w:r>
              <w:rPr>
                <w:rFonts w:ascii="Times New Roman" w:hAnsi="Times New Roman"/>
                <w:b/>
                <w:i/>
                <w:sz w:val="28"/>
              </w:rPr>
              <w:t xml:space="preserve">Організація спостережень  </w:t>
            </w:r>
            <w:r>
              <w:rPr>
                <w:rFonts w:ascii="Times New Roman" w:hAnsi="Times New Roman"/>
                <w:sz w:val="28"/>
              </w:rPr>
              <w:t>за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змінами вигляду зоряного неба впродовж календарного року; сузір’ями Малої та Великої Ведмедиці.</w:t>
            </w:r>
          </w:p>
        </w:tc>
      </w:tr>
      <w:tr w:rsidR="00C706EA" w:rsidTr="00120C08">
        <w:tblPrEx>
          <w:tblCellMar>
            <w:top w:w="0" w:type="dxa"/>
            <w:bottom w:w="0" w:type="dxa"/>
          </w:tblCellMar>
        </w:tblPrEx>
        <w:tc>
          <w:tcPr>
            <w:tcW w:w="822" w:type="dxa"/>
          </w:tcPr>
          <w:p w:rsidR="00C706EA" w:rsidRDefault="00C706EA" w:rsidP="00120C08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4</w:t>
            </w:r>
          </w:p>
        </w:tc>
        <w:tc>
          <w:tcPr>
            <w:tcW w:w="949" w:type="dxa"/>
          </w:tcPr>
          <w:p w:rsidR="00C706EA" w:rsidRDefault="00C706EA" w:rsidP="00120C0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3015" w:type="dxa"/>
            <w:gridSpan w:val="2"/>
            <w:vAlign w:val="center"/>
          </w:tcPr>
          <w:p w:rsidR="00C706EA" w:rsidRDefault="00C706EA" w:rsidP="00120C08"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РОЗДІЛ ІІІ. ЗЕМЛЯ  – ПЛАНЕТА СОНЯЧНОЇ СИСТЕМИ</w:t>
            </w:r>
          </w:p>
        </w:tc>
      </w:tr>
      <w:tr w:rsidR="00C706EA" w:rsidTr="00120C08">
        <w:tblPrEx>
          <w:tblCellMar>
            <w:top w:w="0" w:type="dxa"/>
            <w:bottom w:w="0" w:type="dxa"/>
          </w:tblCellMar>
        </w:tblPrEx>
        <w:tc>
          <w:tcPr>
            <w:tcW w:w="822" w:type="dxa"/>
          </w:tcPr>
          <w:p w:rsidR="00C706EA" w:rsidRDefault="00C706EA" w:rsidP="00120C08">
            <w:pPr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949" w:type="dxa"/>
          </w:tcPr>
          <w:p w:rsidR="00C706EA" w:rsidRDefault="00C706EA" w:rsidP="00120C0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6506" w:type="dxa"/>
          </w:tcPr>
          <w:p w:rsidR="00C706EA" w:rsidRDefault="00C706EA" w:rsidP="00120C08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Тема 1. Земля як планета</w:t>
            </w:r>
          </w:p>
          <w:p w:rsidR="00C706EA" w:rsidRDefault="00C706EA" w:rsidP="00120C08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Гіпотези та сучасні уявлення про виникнення Землі. </w:t>
            </w:r>
            <w:r>
              <w:rPr>
                <w:rFonts w:ascii="Times New Roman" w:hAnsi="Times New Roman"/>
                <w:color w:val="FF0000"/>
                <w:sz w:val="28"/>
              </w:rPr>
              <w:t xml:space="preserve"> </w:t>
            </w:r>
          </w:p>
          <w:p w:rsidR="00C706EA" w:rsidRDefault="00C706EA" w:rsidP="00120C0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Форма і розміри Землі. Внутрішня будова Землі.</w:t>
            </w:r>
          </w:p>
          <w:p w:rsidR="00C706EA" w:rsidRDefault="00C706EA" w:rsidP="00120C0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Рухи Землі. Пори року. </w:t>
            </w:r>
          </w:p>
          <w:p w:rsidR="00C706EA" w:rsidRDefault="00C706EA" w:rsidP="00120C0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Місяць – супутник Землі.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</w:rPr>
              <w:t xml:space="preserve"> Сонячні та місячні затемнення.</w:t>
            </w:r>
          </w:p>
          <w:p w:rsidR="00C706EA" w:rsidRDefault="00C706EA" w:rsidP="00120C0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Способи зображення Землі. Масштаб.   </w:t>
            </w:r>
          </w:p>
          <w:p w:rsidR="00C706EA" w:rsidRDefault="00C706EA" w:rsidP="00120C0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Ґрунт, його значення. Утворення ґрунту.  </w:t>
            </w:r>
          </w:p>
          <w:p w:rsidR="00C706EA" w:rsidRDefault="00C706EA" w:rsidP="00120C0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Властивості ґрунту.  Догляд за ґрунтом. </w:t>
            </w:r>
            <w:r>
              <w:rPr>
                <w:rFonts w:ascii="Times New Roman" w:hAnsi="Times New Roman"/>
                <w:color w:val="00FF0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C706EA" w:rsidRDefault="00C706EA" w:rsidP="00120C0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Повітря – суміш газів. Значення повітря.  </w:t>
            </w:r>
          </w:p>
          <w:p w:rsidR="00C706EA" w:rsidRDefault="00C706EA" w:rsidP="00120C08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Властивості повітря. </w:t>
            </w:r>
          </w:p>
          <w:p w:rsidR="00C706EA" w:rsidRDefault="00C706EA" w:rsidP="00120C0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Вода на Землі. Властивості води. Три стани води. Кругообіг води.</w:t>
            </w:r>
          </w:p>
          <w:p w:rsidR="00C706EA" w:rsidRDefault="00C706EA" w:rsidP="00120C0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Вода – розчинник. Розчинні й нерозчинні речовини. Розчини в природі.</w:t>
            </w:r>
          </w:p>
          <w:p w:rsidR="00C706EA" w:rsidRDefault="00C706EA" w:rsidP="00120C0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Значення води у природі. Використання води людиною. </w:t>
            </w:r>
          </w:p>
          <w:p w:rsidR="00C706EA" w:rsidRDefault="00C706EA" w:rsidP="00120C0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706EA" w:rsidRDefault="00C706EA" w:rsidP="00120C0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Практичні заняття</w:t>
            </w:r>
            <w:r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b/>
                <w:sz w:val="28"/>
              </w:rPr>
              <w:t xml:space="preserve">  </w:t>
            </w:r>
          </w:p>
          <w:p w:rsidR="00C706EA" w:rsidRDefault="00C706EA" w:rsidP="00C706EA">
            <w:pPr>
              <w:numPr>
                <w:ilvl w:val="0"/>
                <w:numId w:val="8"/>
              </w:numPr>
              <w:tabs>
                <w:tab w:val="clear" w:pos="775"/>
                <w:tab w:val="num" w:pos="311"/>
              </w:tabs>
              <w:spacing w:after="0" w:line="240" w:lineRule="auto"/>
              <w:ind w:left="311" w:hanging="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Знаходження на карті та глобусі екватора, полюсів, меридіанів, півкуль. </w:t>
            </w:r>
          </w:p>
          <w:p w:rsidR="00C706EA" w:rsidRDefault="00C706EA" w:rsidP="00C706EA">
            <w:pPr>
              <w:numPr>
                <w:ilvl w:val="0"/>
                <w:numId w:val="8"/>
              </w:numPr>
              <w:tabs>
                <w:tab w:val="clear" w:pos="775"/>
                <w:tab w:val="num" w:pos="311"/>
              </w:tabs>
              <w:spacing w:after="0" w:line="240" w:lineRule="auto"/>
              <w:ind w:left="312" w:hanging="284"/>
              <w:rPr>
                <w:rFonts w:ascii="Times New Roman" w:hAnsi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Знаходження на карті та глобусі материків і частин світу; географічних об’єктів.</w:t>
            </w:r>
            <w:r>
              <w:rPr>
                <w:rFonts w:ascii="Times New Roman" w:hAnsi="Times New Roman"/>
                <w:b/>
                <w:color w:val="FF0000"/>
                <w:sz w:val="28"/>
              </w:rPr>
              <w:t xml:space="preserve"> </w:t>
            </w:r>
          </w:p>
          <w:p w:rsidR="00C706EA" w:rsidRDefault="00C706EA" w:rsidP="00120C0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706EA" w:rsidRDefault="00C706EA" w:rsidP="00120C0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lastRenderedPageBreak/>
              <w:t xml:space="preserve">Міні-проекти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rFonts w:ascii="Times New Roman" w:hAnsi="Times New Roman"/>
                <w:i/>
                <w:sz w:val="28"/>
              </w:rPr>
              <w:t>за вибором</w:t>
            </w:r>
            <w:r>
              <w:rPr>
                <w:rFonts w:ascii="Times New Roman" w:hAnsi="Times New Roman"/>
                <w:sz w:val="28"/>
              </w:rPr>
              <w:t>)</w:t>
            </w:r>
          </w:p>
          <w:p w:rsidR="00C706EA" w:rsidRDefault="00C706EA" w:rsidP="00C706EA">
            <w:pPr>
              <w:numPr>
                <w:ilvl w:val="0"/>
                <w:numId w:val="17"/>
              </w:numPr>
              <w:tabs>
                <w:tab w:val="clear" w:pos="720"/>
                <w:tab w:val="num" w:pos="286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Чому ми бачимо тільки один бік місяця?</w:t>
            </w:r>
          </w:p>
          <w:p w:rsidR="00C706EA" w:rsidRDefault="00C706EA" w:rsidP="00C706EA">
            <w:pPr>
              <w:numPr>
                <w:ilvl w:val="0"/>
                <w:numId w:val="10"/>
              </w:numPr>
              <w:tabs>
                <w:tab w:val="clear" w:pos="830"/>
              </w:tabs>
              <w:spacing w:after="0" w:line="240" w:lineRule="auto"/>
              <w:ind w:left="344" w:hanging="34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Краплина, або «Де ми втрачаємо воду?»</w:t>
            </w:r>
          </w:p>
          <w:p w:rsidR="00C706EA" w:rsidRDefault="00C706EA" w:rsidP="00C706EA">
            <w:pPr>
              <w:numPr>
                <w:ilvl w:val="0"/>
                <w:numId w:val="10"/>
              </w:numPr>
              <w:tabs>
                <w:tab w:val="clear" w:pos="830"/>
                <w:tab w:val="num" w:pos="203"/>
              </w:tabs>
              <w:spacing w:after="120" w:line="240" w:lineRule="auto"/>
              <w:ind w:left="828" w:hanging="828"/>
              <w:rPr>
                <w:rFonts w:ascii="Times New Roman" w:hAnsi="Times New Roman"/>
                <w:color w:val="0000FF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«Професія» дощового черв’яка.</w:t>
            </w:r>
          </w:p>
          <w:p w:rsidR="00C706EA" w:rsidRDefault="00C706EA" w:rsidP="00120C0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Дослідницький практикум </w:t>
            </w:r>
            <w:r>
              <w:rPr>
                <w:rFonts w:ascii="Times New Roman" w:hAnsi="Times New Roman"/>
                <w:i/>
                <w:sz w:val="28"/>
              </w:rPr>
              <w:t>(за вибором)</w:t>
            </w:r>
          </w:p>
          <w:p w:rsidR="00C706EA" w:rsidRDefault="00C706EA" w:rsidP="00C706EA">
            <w:pPr>
              <w:numPr>
                <w:ilvl w:val="0"/>
                <w:numId w:val="9"/>
              </w:numPr>
              <w:tabs>
                <w:tab w:val="clear" w:pos="775"/>
                <w:tab w:val="num" w:pos="344"/>
              </w:tabs>
              <w:spacing w:after="0" w:line="240" w:lineRule="auto"/>
              <w:ind w:left="344" w:hanging="34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Вивчення розчинності речовин: глини, олії, лимонної кислоти. </w:t>
            </w:r>
          </w:p>
          <w:p w:rsidR="00C706EA" w:rsidRDefault="00C706EA" w:rsidP="00C706EA">
            <w:pPr>
              <w:numPr>
                <w:ilvl w:val="0"/>
                <w:numId w:val="9"/>
              </w:numPr>
              <w:tabs>
                <w:tab w:val="clear" w:pos="775"/>
                <w:tab w:val="num" w:pos="344"/>
              </w:tabs>
              <w:spacing w:after="0" w:line="240" w:lineRule="auto"/>
              <w:ind w:left="344" w:hanging="34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Дослідження впливу різних температур на розчинення цукру (солі) у воді.</w:t>
            </w:r>
          </w:p>
          <w:p w:rsidR="00C706EA" w:rsidRDefault="00C706EA" w:rsidP="00C706EA">
            <w:pPr>
              <w:numPr>
                <w:ilvl w:val="0"/>
                <w:numId w:val="9"/>
              </w:numPr>
              <w:tabs>
                <w:tab w:val="clear" w:pos="775"/>
                <w:tab w:val="num" w:pos="344"/>
              </w:tabs>
              <w:spacing w:after="0" w:line="240" w:lineRule="auto"/>
              <w:ind w:left="344" w:hanging="34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Дослідження нагрівання тіл (різних за кольором і прозорістю) променями Сонця. </w:t>
            </w:r>
          </w:p>
        </w:tc>
        <w:tc>
          <w:tcPr>
            <w:tcW w:w="6509" w:type="dxa"/>
          </w:tcPr>
          <w:p w:rsidR="00C706EA" w:rsidRDefault="00C706EA" w:rsidP="00120C08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Учень (учениця)</w:t>
            </w:r>
            <w:r>
              <w:rPr>
                <w:rFonts w:ascii="Times New Roman" w:hAnsi="Times New Roman"/>
                <w:sz w:val="28"/>
              </w:rPr>
              <w:t>:</w:t>
            </w:r>
          </w:p>
          <w:p w:rsidR="00C706EA" w:rsidRDefault="00C706EA" w:rsidP="00120C08">
            <w:pPr>
              <w:spacing w:after="0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називає</w:t>
            </w:r>
            <w:r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учених, які пояснювали походження Землі (Ж. Бюффон, І. Кант, Д. Джинс, О. Шмидт) та відмінності між їхніми гіпотезами;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сучасні погляди на виникнення Землі;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</w:p>
          <w:p w:rsidR="00C706EA" w:rsidRPr="004034EE" w:rsidRDefault="00C706EA" w:rsidP="00120C08">
            <w:pPr>
              <w:spacing w:after="0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форму і розміри Землі;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рухи Землі;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фази Місяця;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способи зображення Землі;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материки та частини світу;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склад ґрунту, повітря;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властивості ґрунту, повітря, води;  </w:t>
            </w:r>
          </w:p>
          <w:p w:rsidR="00C706EA" w:rsidRDefault="00C706EA" w:rsidP="00120C08">
            <w:pPr>
              <w:spacing w:after="0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наводить приклади</w:t>
            </w:r>
            <w:r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розчинних і нерозчинних речовин;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розчинів у природі; використання води людиною;</w:t>
            </w:r>
          </w:p>
          <w:p w:rsidR="00C706EA" w:rsidRDefault="00C706EA" w:rsidP="00120C08">
            <w:pPr>
              <w:spacing w:after="0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описує </w:t>
            </w:r>
            <w:r>
              <w:rPr>
                <w:rFonts w:ascii="Times New Roman" w:hAnsi="Times New Roman"/>
                <w:sz w:val="28"/>
              </w:rPr>
              <w:t>внутрішню будову Землі; результати власних спостережень і дослідів;</w:t>
            </w:r>
          </w:p>
          <w:p w:rsidR="00C706EA" w:rsidRDefault="00C706EA" w:rsidP="00120C08">
            <w:pPr>
              <w:spacing w:after="0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пояснює</w:t>
            </w:r>
            <w:r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зміну дня і ночі;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зміну пір року;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shd w:val="clear" w:color="auto" w:fill="FFFFFF"/>
              </w:rPr>
              <w:t>зміни фаз Місяця</w:t>
            </w:r>
            <w:r>
              <w:rPr>
                <w:rFonts w:ascii="Times New Roman" w:hAnsi="Times New Roman"/>
                <w:sz w:val="28"/>
              </w:rPr>
              <w:t>; нерівномірність розподілу сонячного світла і тепла на поверхні  Землі;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причини сонячного і місячного затемнення;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значення масштабу в створенні карт;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утворення ґрунту;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кругообіг води у природі; значення води, повітря, ґрунту; 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значення сонячного світла і тепла для живої природи; </w:t>
            </w:r>
          </w:p>
          <w:p w:rsidR="00C706EA" w:rsidRDefault="00C706EA" w:rsidP="00120C08">
            <w:pPr>
              <w:spacing w:after="0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lastRenderedPageBreak/>
              <w:t>розрізняє</w:t>
            </w:r>
            <w:r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фази місяця на зображеннях;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способи зображення об’єктів на географічних картах;</w:t>
            </w:r>
          </w:p>
          <w:p w:rsidR="00C706EA" w:rsidRDefault="00C706EA" w:rsidP="00120C08">
            <w:pPr>
              <w:spacing w:after="0"/>
              <w:rPr>
                <w:rFonts w:ascii="Times New Roman" w:hAnsi="Times New Roman"/>
                <w:color w:val="FF0000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показує на глобусі та географічній карті</w:t>
            </w:r>
            <w:r>
              <w:rPr>
                <w:rFonts w:ascii="Times New Roman" w:hAnsi="Times New Roman"/>
                <w:sz w:val="28"/>
              </w:rPr>
              <w:t>: материки і частини світу; найбільші географічні об’єкти (гори, річки, рівнини, моря, океани);  екватор, півкулі, полюси, паралелі і</w:t>
            </w:r>
            <w:r>
              <w:rPr>
                <w:rFonts w:ascii="Times New Roman" w:hAnsi="Times New Roman"/>
                <w:color w:val="FF000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меридіани; </w:t>
            </w:r>
          </w:p>
          <w:p w:rsidR="00C706EA" w:rsidRDefault="00C706EA" w:rsidP="00120C0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використовує</w:t>
            </w:r>
            <w:r>
              <w:rPr>
                <w:rFonts w:ascii="Times New Roman" w:hAnsi="Times New Roman"/>
                <w:sz w:val="28"/>
              </w:rPr>
              <w:t>: додаткові джерела інформації для виконання навчального завдання; вивчену природничо-наукову лексику в самостійних усних повідомленнях;</w:t>
            </w:r>
          </w:p>
          <w:p w:rsidR="00C706EA" w:rsidRDefault="00C706EA" w:rsidP="00120C0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оцінює</w:t>
            </w:r>
            <w:r>
              <w:rPr>
                <w:rFonts w:ascii="Times New Roman" w:hAnsi="Times New Roman"/>
                <w:sz w:val="28"/>
              </w:rPr>
              <w:t xml:space="preserve"> власний внесок у діяльність малої групи співробітництва, прагне аргументовано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висловлювати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власні судження.</w:t>
            </w:r>
          </w:p>
        </w:tc>
      </w:tr>
      <w:tr w:rsidR="00C706EA" w:rsidTr="00120C08">
        <w:tblPrEx>
          <w:tblCellMar>
            <w:top w:w="0" w:type="dxa"/>
            <w:bottom w:w="0" w:type="dxa"/>
          </w:tblCellMar>
        </w:tblPrEx>
        <w:tc>
          <w:tcPr>
            <w:tcW w:w="822" w:type="dxa"/>
          </w:tcPr>
          <w:p w:rsidR="00C706EA" w:rsidRDefault="00C706EA" w:rsidP="00120C08"/>
        </w:tc>
        <w:tc>
          <w:tcPr>
            <w:tcW w:w="949" w:type="dxa"/>
          </w:tcPr>
          <w:p w:rsidR="00C706EA" w:rsidRDefault="00C706EA" w:rsidP="00120C08"/>
        </w:tc>
        <w:tc>
          <w:tcPr>
            <w:tcW w:w="13015" w:type="dxa"/>
            <w:gridSpan w:val="2"/>
          </w:tcPr>
          <w:p w:rsidR="00C706EA" w:rsidRDefault="00C706EA" w:rsidP="00120C08">
            <w:pPr>
              <w:spacing w:after="120" w:line="240" w:lineRule="auto"/>
              <w:rPr>
                <w:rFonts w:ascii="Times New Roman" w:hAnsi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Обладнання</w:t>
            </w:r>
            <w:r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b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глобус; географічні карти; телурій; контурні карти; атласи.</w:t>
            </w:r>
          </w:p>
          <w:p w:rsidR="00C706EA" w:rsidRDefault="00C706EA" w:rsidP="00120C08">
            <w:pPr>
              <w:spacing w:after="120" w:line="240" w:lineRule="auto"/>
              <w:rPr>
                <w:rFonts w:ascii="Times New Roman" w:hAnsi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Демонстрації</w:t>
            </w:r>
            <w:r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b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обертання Землі навколо осі; обертання Землі навколо Сонця за допомогою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телурія; залежність освітлення від кута падіння сонячних променів; дослідів, які ілюструють зміну освітлення півкуль Землі впродовж року; фотографії Землі з орбітальних станцій і космічних апаратів, Місяця у різні фази, місячного і сонячного затемнення; дослідів, що демонструють властивості ґрунту, властивості та рух повітря,</w:t>
            </w:r>
            <w:r>
              <w:rPr>
                <w:rFonts w:ascii="Times New Roman" w:hAnsi="Times New Roman"/>
                <w:color w:val="00808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розчинність речовин. </w:t>
            </w:r>
          </w:p>
          <w:p w:rsidR="00C706EA" w:rsidRDefault="00C706EA" w:rsidP="00120C08">
            <w:pPr>
              <w:spacing w:after="0" w:line="240" w:lineRule="auto"/>
            </w:pPr>
            <w:r>
              <w:rPr>
                <w:rFonts w:ascii="Times New Roman" w:hAnsi="Times New Roman"/>
                <w:b/>
                <w:i/>
                <w:sz w:val="28"/>
              </w:rPr>
              <w:t>Організація спостережень</w:t>
            </w:r>
            <w:r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b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за повертанням листя і квітів рослин до Сонця;  нагріванням тіл  променями Сонця.</w:t>
            </w:r>
          </w:p>
        </w:tc>
      </w:tr>
      <w:tr w:rsidR="00C706EA" w:rsidTr="00120C08">
        <w:tblPrEx>
          <w:tblCellMar>
            <w:top w:w="0" w:type="dxa"/>
            <w:bottom w:w="0" w:type="dxa"/>
          </w:tblCellMar>
        </w:tblPrEx>
        <w:tc>
          <w:tcPr>
            <w:tcW w:w="822" w:type="dxa"/>
          </w:tcPr>
          <w:p w:rsidR="00C706EA" w:rsidRDefault="00C706EA" w:rsidP="00120C08">
            <w:pPr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949" w:type="dxa"/>
          </w:tcPr>
          <w:p w:rsidR="00C706EA" w:rsidRDefault="00C706EA" w:rsidP="00120C0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6506" w:type="dxa"/>
          </w:tcPr>
          <w:p w:rsidR="00C706EA" w:rsidRDefault="00C706EA" w:rsidP="00120C08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Тема 2. Планета Земля як середовище життя організмів</w:t>
            </w:r>
          </w:p>
          <w:p w:rsidR="00C706EA" w:rsidRDefault="00C706EA" w:rsidP="00120C0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Організм і його властивості. Клітинна будова </w:t>
            </w:r>
            <w:r>
              <w:rPr>
                <w:rFonts w:ascii="Times New Roman" w:hAnsi="Times New Roman"/>
                <w:sz w:val="28"/>
              </w:rPr>
              <w:lastRenderedPageBreak/>
              <w:t>організмів.</w:t>
            </w:r>
          </w:p>
          <w:p w:rsidR="00C706EA" w:rsidRDefault="00C706EA" w:rsidP="00120C0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Різноманітність організмів: Рослини, Тварини, Гриби, Бактерії.</w:t>
            </w:r>
          </w:p>
          <w:p w:rsidR="00C706EA" w:rsidRDefault="00C706EA" w:rsidP="00120C08">
            <w:pPr>
              <w:spacing w:after="0" w:line="240" w:lineRule="auto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</w:rPr>
              <w:t>Умови життя на планеті Земля.</w:t>
            </w:r>
          </w:p>
          <w:p w:rsidR="00C706EA" w:rsidRDefault="00C706EA" w:rsidP="00120C0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Середовище життя. Чинники середовища. Вплив на організми  чинників неживої природи.</w:t>
            </w:r>
          </w:p>
          <w:p w:rsidR="00C706EA" w:rsidRDefault="00C706EA" w:rsidP="00120C0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Пристосування організмів до періодичних змін умов середовища. </w:t>
            </w:r>
          </w:p>
          <w:p w:rsidR="00C706EA" w:rsidRDefault="00C706EA" w:rsidP="00120C08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Різноманітність середовищ життя. </w:t>
            </w:r>
            <w:r>
              <w:rPr>
                <w:rFonts w:ascii="Times New Roman" w:hAnsi="Times New Roman"/>
                <w:color w:val="FF0000"/>
                <w:sz w:val="28"/>
              </w:rPr>
              <w:t xml:space="preserve">  </w:t>
            </w:r>
          </w:p>
          <w:p w:rsidR="00C706EA" w:rsidRDefault="00C706EA" w:rsidP="00120C0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Наземно-повітряне середовище, пристосування живих організмів до життя у ньому. </w:t>
            </w:r>
          </w:p>
          <w:p w:rsidR="00C706EA" w:rsidRDefault="00C706EA" w:rsidP="00120C08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Водне середовище життя. Пристосування організмів до   життя </w:t>
            </w:r>
            <w:r>
              <w:rPr>
                <w:rFonts w:ascii="Times New Roman" w:hAnsi="Times New Roman"/>
                <w:sz w:val="28"/>
              </w:rPr>
              <w:t>у воді.</w:t>
            </w:r>
            <w:r>
              <w:rPr>
                <w:rFonts w:ascii="Times New Roman" w:hAnsi="Times New Roman"/>
                <w:color w:val="FF0000"/>
                <w:sz w:val="28"/>
              </w:rPr>
              <w:t xml:space="preserve"> </w:t>
            </w:r>
          </w:p>
          <w:p w:rsidR="00C706EA" w:rsidRDefault="00C706EA" w:rsidP="00120C0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Ґрунтове середовище життя. Пристосування організмів </w:t>
            </w:r>
            <w:r>
              <w:rPr>
                <w:rFonts w:ascii="Times New Roman" w:hAnsi="Times New Roman"/>
                <w:sz w:val="28"/>
              </w:rPr>
              <w:t>до життя у ґрунті.</w:t>
            </w:r>
          </w:p>
          <w:p w:rsidR="00C706EA" w:rsidRDefault="00C706EA" w:rsidP="00120C0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Вплив на організми чинників живої природи. Взаємозв’язки між організмами. </w:t>
            </w:r>
          </w:p>
          <w:p w:rsidR="00C706EA" w:rsidRDefault="00C706EA" w:rsidP="00120C0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Співіснування організмів.</w:t>
            </w:r>
          </w:p>
          <w:p w:rsidR="00C706EA" w:rsidRDefault="00C706EA" w:rsidP="00120C0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Угруповання організмів. Екосистеми.  </w:t>
            </w:r>
          </w:p>
          <w:p w:rsidR="00C706EA" w:rsidRDefault="00C706EA" w:rsidP="00120C08">
            <w:pPr>
              <w:spacing w:after="12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Рослинний і тваринний світ своєї місцевості. </w:t>
            </w:r>
          </w:p>
          <w:p w:rsidR="00C706EA" w:rsidRDefault="00C706EA" w:rsidP="00120C08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Практичні заняття </w:t>
            </w:r>
          </w:p>
          <w:p w:rsidR="00C706EA" w:rsidRDefault="00C706EA" w:rsidP="00C706EA">
            <w:pPr>
              <w:numPr>
                <w:ilvl w:val="0"/>
                <w:numId w:val="15"/>
              </w:numPr>
              <w:spacing w:after="0" w:line="240" w:lineRule="auto"/>
              <w:ind w:left="356" w:hanging="284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Визначення назв найбільш поширених в Україні рослин, грибів, тварин за допомогою атласів-визначників.</w:t>
            </w:r>
          </w:p>
          <w:p w:rsidR="00C706EA" w:rsidRDefault="00C706EA" w:rsidP="00C706EA">
            <w:pPr>
              <w:numPr>
                <w:ilvl w:val="0"/>
                <w:numId w:val="13"/>
              </w:numPr>
              <w:spacing w:after="0" w:line="240" w:lineRule="auto"/>
              <w:ind w:left="346" w:hanging="28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Ознайомлення з найпоширенішими й отруйними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рослинами, грибами і тваринами своєї місцевості </w:t>
            </w:r>
          </w:p>
          <w:p w:rsidR="00C706EA" w:rsidRDefault="00C706EA" w:rsidP="00120C0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__________________________________</w:t>
            </w:r>
          </w:p>
          <w:p w:rsidR="00C706EA" w:rsidRDefault="00C706EA" w:rsidP="00120C0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 xml:space="preserve">Міні-проект </w:t>
            </w:r>
            <w:r>
              <w:rPr>
                <w:rFonts w:ascii="Times New Roman" w:hAnsi="Times New Roman"/>
                <w:i/>
                <w:sz w:val="28"/>
              </w:rPr>
              <w:t>(за вибором)</w:t>
            </w:r>
          </w:p>
          <w:p w:rsidR="00C706EA" w:rsidRDefault="00C706EA" w:rsidP="00C706EA">
            <w:pPr>
              <w:numPr>
                <w:ilvl w:val="0"/>
                <w:numId w:val="11"/>
              </w:numPr>
              <w:spacing w:after="0" w:line="240" w:lineRule="auto"/>
              <w:ind w:left="214" w:hanging="21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Бактерії корисні та шкідливі.</w:t>
            </w:r>
          </w:p>
          <w:p w:rsidR="00C706EA" w:rsidRDefault="00C706EA" w:rsidP="00C706EA">
            <w:pPr>
              <w:numPr>
                <w:ilvl w:val="0"/>
                <w:numId w:val="11"/>
              </w:numPr>
              <w:spacing w:after="120" w:line="240" w:lineRule="auto"/>
              <w:ind w:left="215" w:hanging="21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Тварини минулого.</w:t>
            </w:r>
          </w:p>
          <w:p w:rsidR="00C706EA" w:rsidRDefault="00C706EA" w:rsidP="00120C0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Дослідницький практикум</w:t>
            </w:r>
          </w:p>
          <w:p w:rsidR="00C706EA" w:rsidRDefault="00C706EA" w:rsidP="00C706EA">
            <w:pPr>
              <w:numPr>
                <w:ilvl w:val="0"/>
                <w:numId w:val="12"/>
              </w:numPr>
              <w:tabs>
                <w:tab w:val="clear" w:pos="775"/>
              </w:tabs>
              <w:spacing w:after="120" w:line="240" w:lineRule="auto"/>
              <w:ind w:left="356" w:hanging="356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</w:rPr>
              <w:t>Дослідження впливу температури, світла і вологості на проростання насіння.</w:t>
            </w:r>
          </w:p>
          <w:p w:rsidR="00C706EA" w:rsidRDefault="00C706EA" w:rsidP="00120C0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Екскурсія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rFonts w:ascii="Times New Roman" w:hAnsi="Times New Roman"/>
                <w:i/>
                <w:sz w:val="28"/>
              </w:rPr>
              <w:t>відповідно до місцевих умов</w:t>
            </w:r>
            <w:r>
              <w:rPr>
                <w:rFonts w:ascii="Times New Roman" w:hAnsi="Times New Roman"/>
                <w:sz w:val="28"/>
              </w:rPr>
              <w:t>)</w:t>
            </w:r>
          </w:p>
          <w:p w:rsidR="00C706EA" w:rsidRDefault="00C706EA" w:rsidP="00120C08"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до зоопарку, живого куточку, Будинку природи, краєзнавчого музею, на ферму тощо. </w:t>
            </w:r>
          </w:p>
        </w:tc>
        <w:tc>
          <w:tcPr>
            <w:tcW w:w="6509" w:type="dxa"/>
          </w:tcPr>
          <w:p w:rsidR="00C706EA" w:rsidRDefault="00C706EA" w:rsidP="00120C0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Учень(учениця)</w:t>
            </w:r>
            <w:r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i/>
                <w:sz w:val="28"/>
              </w:rPr>
              <w:t xml:space="preserve">  </w:t>
            </w:r>
          </w:p>
          <w:p w:rsidR="00C706EA" w:rsidRDefault="00C706EA" w:rsidP="00120C0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називає</w:t>
            </w:r>
            <w:r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властивості організмів; відмінності рослин, тварин, грибів, бактерій; умови життя на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планеті Земля; чинники середовища; основні середовища життя;  склад екосистеми; </w:t>
            </w:r>
          </w:p>
          <w:p w:rsidR="00C706EA" w:rsidRDefault="00C706EA" w:rsidP="00120C08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наводить приклади</w:t>
            </w:r>
            <w:r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пристосування організмів до періодичних змін умов середовища (листопад, зимова сплячка, зміна забарвлення хутра, перельоти птахів;); співіснування організмів; природних і штучних екосистем;</w:t>
            </w:r>
          </w:p>
          <w:p w:rsidR="00C706EA" w:rsidRDefault="00C706EA" w:rsidP="00120C0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описує</w:t>
            </w:r>
            <w:r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пристосування організмів до чинників неживої природи; пристосування організмів до середовища життя; результати власних спостережень і дослідів;</w:t>
            </w:r>
          </w:p>
          <w:p w:rsidR="00C706EA" w:rsidRDefault="00C706EA" w:rsidP="00120C0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пояснює</w:t>
            </w:r>
            <w:r>
              <w:rPr>
                <w:rFonts w:ascii="Times New Roman" w:hAnsi="Times New Roman"/>
                <w:sz w:val="28"/>
              </w:rPr>
              <w:t xml:space="preserve">: як відрізнити живий організм від неживого природного тіла; вплив чинників середовища на живі організми; зв’язок  грибів, бактерій, рослин, тварин у природі; роль рослин, тварин, грибів, бактерій у екосистемах; </w:t>
            </w:r>
          </w:p>
          <w:p w:rsidR="00C706EA" w:rsidRDefault="00C706EA" w:rsidP="00120C0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розпізнає</w:t>
            </w:r>
            <w:r>
              <w:rPr>
                <w:rFonts w:ascii="Times New Roman" w:hAnsi="Times New Roman"/>
                <w:sz w:val="28"/>
              </w:rPr>
              <w:t xml:space="preserve"> найпоширеніші рослини і тварини своєї місцевості; отруйні рослини, гриби, тварини своєї місцевості;</w:t>
            </w:r>
          </w:p>
          <w:p w:rsidR="00C706EA" w:rsidRDefault="00C706EA" w:rsidP="00120C0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уміє </w:t>
            </w:r>
            <w:r>
              <w:rPr>
                <w:rFonts w:ascii="Times New Roman" w:hAnsi="Times New Roman"/>
                <w:sz w:val="28"/>
              </w:rPr>
              <w:t xml:space="preserve">визначати назви рослин, тварин, грибів за допомогою атласів-визначників; </w:t>
            </w:r>
          </w:p>
          <w:p w:rsidR="00C706EA" w:rsidRDefault="00C706EA" w:rsidP="00120C0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оцінює</w:t>
            </w:r>
            <w:r>
              <w:rPr>
                <w:rFonts w:ascii="Times New Roman" w:hAnsi="Times New Roman"/>
                <w:sz w:val="28"/>
              </w:rPr>
              <w:t xml:space="preserve"> значення природних і штучних екосистем у природі та житті людини;</w:t>
            </w:r>
          </w:p>
          <w:p w:rsidR="00C706EA" w:rsidRDefault="00C706EA" w:rsidP="00120C0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використовує</w:t>
            </w:r>
            <w:r>
              <w:rPr>
                <w:rFonts w:ascii="Times New Roman" w:hAnsi="Times New Roman"/>
                <w:sz w:val="28"/>
              </w:rPr>
              <w:t xml:space="preserve">: додаткові джерела інформації для виконання навчального завдання, вивчену природничо-наукову лексику в самостійних усних </w:t>
            </w:r>
            <w:r>
              <w:rPr>
                <w:rFonts w:ascii="Times New Roman" w:hAnsi="Times New Roman"/>
                <w:sz w:val="28"/>
              </w:rPr>
              <w:lastRenderedPageBreak/>
              <w:t>повідомленнях.</w:t>
            </w:r>
          </w:p>
          <w:p w:rsidR="00C706EA" w:rsidRDefault="00C706EA" w:rsidP="00120C0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C706EA" w:rsidRDefault="00C706EA" w:rsidP="00120C08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8"/>
              </w:rPr>
            </w:pPr>
          </w:p>
          <w:p w:rsidR="00C706EA" w:rsidRDefault="00C706EA" w:rsidP="00120C08">
            <w:pPr>
              <w:rPr>
                <w:sz w:val="28"/>
              </w:rPr>
            </w:pPr>
          </w:p>
        </w:tc>
      </w:tr>
      <w:tr w:rsidR="00C706EA" w:rsidTr="00120C08">
        <w:tblPrEx>
          <w:tblCellMar>
            <w:top w:w="0" w:type="dxa"/>
            <w:bottom w:w="0" w:type="dxa"/>
          </w:tblCellMar>
        </w:tblPrEx>
        <w:tc>
          <w:tcPr>
            <w:tcW w:w="822" w:type="dxa"/>
          </w:tcPr>
          <w:p w:rsidR="00C706EA" w:rsidRDefault="00C706EA" w:rsidP="00120C08"/>
        </w:tc>
        <w:tc>
          <w:tcPr>
            <w:tcW w:w="949" w:type="dxa"/>
          </w:tcPr>
          <w:p w:rsidR="00C706EA" w:rsidRDefault="00C706EA" w:rsidP="00120C08"/>
        </w:tc>
        <w:tc>
          <w:tcPr>
            <w:tcW w:w="13015" w:type="dxa"/>
            <w:gridSpan w:val="2"/>
          </w:tcPr>
          <w:p w:rsidR="00C706EA" w:rsidRDefault="00C706EA" w:rsidP="00120C08">
            <w:pPr>
              <w:spacing w:after="120" w:line="240" w:lineRule="auto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Обладнання</w:t>
            </w:r>
            <w:r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b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гербарії; зображення (фотографії,  малюнки) рослин, грибів, тварин, бактерій; атласи-визначники рослин, тварин, грибів.  </w:t>
            </w:r>
          </w:p>
          <w:p w:rsidR="00C706EA" w:rsidRDefault="00C706EA" w:rsidP="00120C08">
            <w:pPr>
              <w:spacing w:after="12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Демонстрації</w:t>
            </w:r>
            <w:r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b/>
                <w:i/>
                <w:color w:val="FF000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клітинної будови організмів;</w:t>
            </w:r>
            <w:r>
              <w:rPr>
                <w:rFonts w:ascii="Times New Roman" w:hAnsi="Times New Roman"/>
                <w:b/>
                <w:i/>
                <w:color w:val="FF000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колекцій зображень (у тому числі електронних) рослин, грибів, тварин, бактерій.</w:t>
            </w:r>
          </w:p>
          <w:p w:rsidR="00C706EA" w:rsidRDefault="00C706EA" w:rsidP="00120C08">
            <w:pPr>
              <w:spacing w:after="12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Організація спостережень</w:t>
            </w:r>
            <w:r>
              <w:rPr>
                <w:rFonts w:ascii="Times New Roman" w:hAnsi="Times New Roman"/>
                <w:sz w:val="28"/>
              </w:rPr>
              <w:t xml:space="preserve"> за основними властивостями живих організмів.</w:t>
            </w:r>
          </w:p>
        </w:tc>
      </w:tr>
      <w:tr w:rsidR="00C706EA" w:rsidTr="00120C08">
        <w:tblPrEx>
          <w:tblCellMar>
            <w:top w:w="0" w:type="dxa"/>
            <w:bottom w:w="0" w:type="dxa"/>
          </w:tblCellMar>
        </w:tblPrEx>
        <w:trPr>
          <w:trHeight w:val="4487"/>
        </w:trPr>
        <w:tc>
          <w:tcPr>
            <w:tcW w:w="822" w:type="dxa"/>
          </w:tcPr>
          <w:p w:rsidR="00C706EA" w:rsidRDefault="00C706EA" w:rsidP="00120C08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4.3</w:t>
            </w:r>
          </w:p>
        </w:tc>
        <w:tc>
          <w:tcPr>
            <w:tcW w:w="949" w:type="dxa"/>
          </w:tcPr>
          <w:p w:rsidR="00C706EA" w:rsidRDefault="00C706EA" w:rsidP="00120C0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6506" w:type="dxa"/>
          </w:tcPr>
          <w:p w:rsidR="00C706EA" w:rsidRDefault="00C706EA" w:rsidP="00120C08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Тема 3. Людина на планеті Земля</w:t>
            </w:r>
          </w:p>
          <w:p w:rsidR="00C706EA" w:rsidRDefault="00C706EA" w:rsidP="00120C0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Людина – частина природи. Зв’язок людини з природою. Зміни в природі, що виникають унаслідок природних чинників і діяльності людини.  </w:t>
            </w:r>
          </w:p>
          <w:p w:rsidR="00C706EA" w:rsidRDefault="00C706EA" w:rsidP="00120C0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Екологічні проблеми та їх розв’язування (збереження біологічного різноманіття,     боротьба зі знищенням лісів і опустелюванням, захист планети від забруднення різних видів). </w:t>
            </w:r>
          </w:p>
          <w:p w:rsidR="00C706EA" w:rsidRDefault="00C706EA" w:rsidP="00120C08">
            <w:pPr>
              <w:spacing w:after="12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Охорона природи. Червона книга України. Заповідники, заказники, національні парки та їх значення для збереження природи Землі.</w:t>
            </w:r>
          </w:p>
          <w:p w:rsidR="00C706EA" w:rsidRDefault="00C706EA" w:rsidP="00120C08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Практичні роботи</w:t>
            </w:r>
          </w:p>
          <w:p w:rsidR="00C706EA" w:rsidRDefault="00C706EA" w:rsidP="00C706EA">
            <w:pPr>
              <w:numPr>
                <w:ilvl w:val="0"/>
                <w:numId w:val="12"/>
              </w:numPr>
              <w:tabs>
                <w:tab w:val="clear" w:pos="775"/>
                <w:tab w:val="num" w:pos="216"/>
              </w:tabs>
              <w:spacing w:after="0" w:line="240" w:lineRule="auto"/>
              <w:ind w:left="358" w:hanging="284"/>
              <w:rPr>
                <w:rFonts w:ascii="Times New Roman" w:hAnsi="Times New Roman"/>
                <w:color w:val="FF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Складання Червоної книги своєї місцевості.</w:t>
            </w:r>
            <w:r>
              <w:rPr>
                <w:rFonts w:ascii="Times New Roman" w:hAnsi="Times New Roman"/>
                <w:color w:val="FF0000"/>
                <w:sz w:val="28"/>
              </w:rPr>
              <w:t xml:space="preserve"> </w:t>
            </w:r>
          </w:p>
          <w:p w:rsidR="00C706EA" w:rsidRDefault="00C706EA" w:rsidP="00120C0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______________________________________</w:t>
            </w:r>
          </w:p>
          <w:p w:rsidR="00C706EA" w:rsidRDefault="00C706EA" w:rsidP="00120C0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Міні-проекти</w:t>
            </w:r>
            <w:r>
              <w:rPr>
                <w:rFonts w:ascii="Times New Roman" w:hAnsi="Times New Roman"/>
                <w:sz w:val="28"/>
              </w:rPr>
              <w:t xml:space="preserve"> (</w:t>
            </w:r>
            <w:r>
              <w:rPr>
                <w:rFonts w:ascii="Times New Roman" w:hAnsi="Times New Roman"/>
                <w:i/>
                <w:sz w:val="28"/>
              </w:rPr>
              <w:t>за вибором)</w:t>
            </w:r>
          </w:p>
          <w:p w:rsidR="00C706EA" w:rsidRDefault="00C706EA" w:rsidP="00C706EA">
            <w:pPr>
              <w:numPr>
                <w:ilvl w:val="0"/>
                <w:numId w:val="14"/>
              </w:numPr>
              <w:spacing w:after="0" w:line="240" w:lineRule="auto"/>
              <w:ind w:left="35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Чи не перетвориться  Земля на пустелю?</w:t>
            </w:r>
          </w:p>
          <w:p w:rsidR="00C706EA" w:rsidRDefault="00C706EA" w:rsidP="00C706EA">
            <w:pPr>
              <w:numPr>
                <w:ilvl w:val="0"/>
                <w:numId w:val="14"/>
              </w:numPr>
              <w:spacing w:after="120" w:line="240" w:lineRule="auto"/>
              <w:ind w:left="357" w:hanging="35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Будь природі другом!</w:t>
            </w:r>
          </w:p>
          <w:p w:rsidR="00C706EA" w:rsidRDefault="00C706EA" w:rsidP="00120C08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Дослідницький практикум</w:t>
            </w:r>
          </w:p>
          <w:p w:rsidR="00C706EA" w:rsidRDefault="00C706EA" w:rsidP="00C706EA">
            <w:pPr>
              <w:numPr>
                <w:ilvl w:val="0"/>
                <w:numId w:val="4"/>
              </w:numPr>
              <w:spacing w:after="0" w:line="240" w:lineRule="auto"/>
              <w:ind w:left="35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Дослідження екологічних проблем своєї місцевості.</w:t>
            </w:r>
          </w:p>
        </w:tc>
        <w:tc>
          <w:tcPr>
            <w:tcW w:w="6509" w:type="dxa"/>
          </w:tcPr>
          <w:p w:rsidR="00C706EA" w:rsidRDefault="00C706EA" w:rsidP="00120C08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Учень (учениця)</w:t>
            </w:r>
            <w:r>
              <w:rPr>
                <w:rFonts w:ascii="Times New Roman" w:hAnsi="Times New Roman"/>
                <w:sz w:val="28"/>
              </w:rPr>
              <w:t>:</w:t>
            </w:r>
          </w:p>
          <w:p w:rsidR="00C706EA" w:rsidRDefault="00C706EA" w:rsidP="00120C0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називає</w:t>
            </w:r>
            <w:r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джерела забруднення навколишнього середовища;</w:t>
            </w:r>
            <w:r>
              <w:rPr>
                <w:rFonts w:ascii="Times New Roman" w:hAnsi="Times New Roman"/>
                <w:color w:val="FF000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наслідки</w:t>
            </w:r>
            <w:r>
              <w:rPr>
                <w:rFonts w:ascii="Times New Roman" w:hAnsi="Times New Roman"/>
                <w:b/>
                <w:sz w:val="28"/>
              </w:rPr>
              <w:t xml:space="preserve">  </w:t>
            </w:r>
            <w:r>
              <w:rPr>
                <w:rFonts w:ascii="Times New Roman" w:hAnsi="Times New Roman"/>
                <w:sz w:val="28"/>
              </w:rPr>
              <w:t>забруднення навколишнього середовища; важливі екологічні проблеми своєї місцевості; природоохоронні об’єкти й території свого регіону;</w:t>
            </w:r>
          </w:p>
          <w:p w:rsidR="00C706EA" w:rsidRDefault="00C706EA" w:rsidP="00120C0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наводить приклади</w:t>
            </w:r>
            <w:r>
              <w:rPr>
                <w:rFonts w:ascii="Times New Roman" w:hAnsi="Times New Roman"/>
                <w:sz w:val="28"/>
              </w:rPr>
              <w:t>: впливу людини на природу і природи на людину; рослин і тварин своєї місцевості, що їх занесено до Червоної книги України;</w:t>
            </w:r>
          </w:p>
          <w:p w:rsidR="00C706EA" w:rsidRDefault="00C706EA" w:rsidP="00120C08">
            <w:pPr>
              <w:spacing w:after="0" w:line="240" w:lineRule="auto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</w:rPr>
              <w:t>пояснює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зв’язок людини з природою; </w:t>
            </w:r>
            <w:r>
              <w:rPr>
                <w:rFonts w:ascii="Times New Roman" w:hAnsi="Times New Roman"/>
                <w:sz w:val="28"/>
              </w:rPr>
              <w:t>зміни в природі, що викликані природними чинниками і діяльністю людини; призначення Червоної книги і природоохоронних територій;</w:t>
            </w:r>
          </w:p>
          <w:p w:rsidR="00C706EA" w:rsidRDefault="00C706EA" w:rsidP="00120C0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висловлює судження</w:t>
            </w:r>
            <w:r>
              <w:rPr>
                <w:rFonts w:ascii="Times New Roman" w:hAnsi="Times New Roman"/>
                <w:sz w:val="28"/>
              </w:rPr>
              <w:t xml:space="preserve"> щодо необхідності охорони природи і раціонального використання природних ресурсів;</w:t>
            </w:r>
          </w:p>
          <w:p w:rsidR="00C706EA" w:rsidRDefault="00C706EA" w:rsidP="00120C0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виявляє бережливе ставлення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</w:rPr>
              <w:t>до природи;</w:t>
            </w:r>
          </w:p>
          <w:p w:rsidR="00C706EA" w:rsidRDefault="00C706EA" w:rsidP="00120C08">
            <w:pPr>
              <w:pStyle w:val="2"/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дотримується </w:t>
            </w:r>
            <w:r>
              <w:rPr>
                <w:rFonts w:ascii="Times New Roman" w:hAnsi="Times New Roman"/>
                <w:sz w:val="28"/>
              </w:rPr>
              <w:t>екологічних норм  поведінки у природі.</w:t>
            </w:r>
          </w:p>
          <w:p w:rsidR="00C706EA" w:rsidRDefault="00C706EA" w:rsidP="00120C08"/>
        </w:tc>
      </w:tr>
      <w:tr w:rsidR="00C706EA" w:rsidTr="00120C08">
        <w:tblPrEx>
          <w:tblCellMar>
            <w:top w:w="0" w:type="dxa"/>
            <w:bottom w:w="0" w:type="dxa"/>
          </w:tblCellMar>
        </w:tblPrEx>
        <w:tc>
          <w:tcPr>
            <w:tcW w:w="822" w:type="dxa"/>
          </w:tcPr>
          <w:p w:rsidR="00C706EA" w:rsidRDefault="00C706EA" w:rsidP="00120C08"/>
        </w:tc>
        <w:tc>
          <w:tcPr>
            <w:tcW w:w="949" w:type="dxa"/>
          </w:tcPr>
          <w:p w:rsidR="00C706EA" w:rsidRDefault="00C706EA" w:rsidP="00120C08"/>
        </w:tc>
        <w:tc>
          <w:tcPr>
            <w:tcW w:w="13015" w:type="dxa"/>
            <w:gridSpan w:val="2"/>
          </w:tcPr>
          <w:p w:rsidR="00C706EA" w:rsidRDefault="00C706EA" w:rsidP="00120C08">
            <w:pPr>
              <w:spacing w:after="120" w:line="240" w:lineRule="auto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Обладнання</w:t>
            </w:r>
            <w:r>
              <w:rPr>
                <w:rFonts w:ascii="Times New Roman" w:hAnsi="Times New Roman"/>
                <w:sz w:val="28"/>
              </w:rPr>
              <w:t>:</w:t>
            </w:r>
            <w:r>
              <w:rPr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Червона книга України.</w:t>
            </w:r>
          </w:p>
          <w:p w:rsidR="00C706EA" w:rsidRDefault="00C706EA" w:rsidP="00120C08">
            <w:pPr>
              <w:spacing w:after="12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Демонстрації</w:t>
            </w:r>
            <w:r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b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зображень рідкісних рослин та тварин своєї місцевості, що їх занесено до Червоної книги України;  відеоматеріалів про екологічні проблеми та шляхи їх розв’язування, охорону природи, </w:t>
            </w:r>
            <w:r>
              <w:rPr>
                <w:rFonts w:ascii="Times New Roman" w:hAnsi="Times New Roman"/>
                <w:sz w:val="28"/>
              </w:rPr>
              <w:lastRenderedPageBreak/>
              <w:t>природоохоронні території України.</w:t>
            </w:r>
          </w:p>
          <w:p w:rsidR="00C706EA" w:rsidRDefault="00C706EA" w:rsidP="00120C08">
            <w:pPr>
              <w:spacing w:after="120" w:line="240" w:lineRule="auto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Організація спостережень</w:t>
            </w:r>
            <w:r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b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за природоохоронною діяльністю людей у своїй місцевості.</w:t>
            </w:r>
          </w:p>
        </w:tc>
      </w:tr>
    </w:tbl>
    <w:p w:rsidR="00C706EA" w:rsidRDefault="00C706EA" w:rsidP="00C706EA"/>
    <w:p w:rsidR="00DD41DE" w:rsidRDefault="00DD41DE"/>
    <w:sectPr w:rsidR="00DD41DE">
      <w:footerReference w:type="even" r:id="rId5"/>
      <w:footerReference w:type="default" r:id="rId6"/>
      <w:pgSz w:w="16838" w:h="11906" w:orient="landscape"/>
      <w:pgMar w:top="1701" w:right="1134" w:bottom="85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FCE" w:rsidRDefault="00C706EA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80FCE" w:rsidRDefault="00C706E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FCE" w:rsidRDefault="00C706EA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16</w:t>
    </w:r>
    <w:r>
      <w:rPr>
        <w:rStyle w:val="a3"/>
      </w:rPr>
      <w:fldChar w:fldCharType="end"/>
    </w:r>
  </w:p>
  <w:p w:rsidR="00D80FCE" w:rsidRDefault="00C706EA">
    <w:pPr>
      <w:pStyle w:val="a6"/>
      <w:ind w:right="360"/>
      <w:jc w:val="center"/>
    </w:pPr>
  </w:p>
  <w:p w:rsidR="00D80FCE" w:rsidRDefault="00C706EA">
    <w:pPr>
      <w:pStyle w:val="a6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D6474"/>
    <w:multiLevelType w:val="hybridMultilevel"/>
    <w:tmpl w:val="F8D23226"/>
    <w:lvl w:ilvl="0" w:tplc="FFFFFFFF">
      <w:start w:val="1"/>
      <w:numFmt w:val="bullet"/>
      <w:lvlText w:val=""/>
      <w:lvlJc w:val="left"/>
      <w:pPr>
        <w:tabs>
          <w:tab w:val="num" w:pos="775"/>
        </w:tabs>
        <w:ind w:left="775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8F6707"/>
    <w:multiLevelType w:val="hybridMultilevel"/>
    <w:tmpl w:val="3984D094"/>
    <w:lvl w:ilvl="0" w:tplc="FFFFFFFF">
      <w:start w:val="1"/>
      <w:numFmt w:val="bullet"/>
      <w:lvlText w:val=""/>
      <w:lvlJc w:val="left"/>
      <w:pPr>
        <w:tabs>
          <w:tab w:val="num" w:pos="775"/>
        </w:tabs>
        <w:ind w:left="775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D149E4"/>
    <w:multiLevelType w:val="hybridMultilevel"/>
    <w:tmpl w:val="046276C6"/>
    <w:lvl w:ilvl="0" w:tplc="FFFFFFFF">
      <w:start w:val="1"/>
      <w:numFmt w:val="bullet"/>
      <w:lvlText w:val=""/>
      <w:lvlJc w:val="left"/>
      <w:pPr>
        <w:tabs>
          <w:tab w:val="num" w:pos="775"/>
        </w:tabs>
        <w:ind w:left="775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0379FB"/>
    <w:multiLevelType w:val="hybridMultilevel"/>
    <w:tmpl w:val="AC5A6D5E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B30DF1"/>
    <w:multiLevelType w:val="hybridMultilevel"/>
    <w:tmpl w:val="18663FE2"/>
    <w:lvl w:ilvl="0" w:tplc="FFFFFFFF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DFD3B10"/>
    <w:multiLevelType w:val="hybridMultilevel"/>
    <w:tmpl w:val="A7388158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CA0975"/>
    <w:multiLevelType w:val="hybridMultilevel"/>
    <w:tmpl w:val="151E83F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170D0E"/>
    <w:multiLevelType w:val="hybridMultilevel"/>
    <w:tmpl w:val="0ECE4962"/>
    <w:lvl w:ilvl="0" w:tplc="FFFFFFFF">
      <w:start w:val="1"/>
      <w:numFmt w:val="bullet"/>
      <w:lvlText w:val=""/>
      <w:lvlJc w:val="left"/>
      <w:pPr>
        <w:tabs>
          <w:tab w:val="num" w:pos="830"/>
        </w:tabs>
        <w:ind w:left="83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abstractNum w:abstractNumId="8">
    <w:nsid w:val="56931822"/>
    <w:multiLevelType w:val="hybridMultilevel"/>
    <w:tmpl w:val="706EB7CC"/>
    <w:lvl w:ilvl="0" w:tplc="FFFFFFFF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59414EAD"/>
    <w:multiLevelType w:val="hybridMultilevel"/>
    <w:tmpl w:val="0A3040FE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6029FB"/>
    <w:multiLevelType w:val="hybridMultilevel"/>
    <w:tmpl w:val="883258C0"/>
    <w:lvl w:ilvl="0" w:tplc="FFFFFFFF">
      <w:start w:val="1"/>
      <w:numFmt w:val="bullet"/>
      <w:lvlText w:val=""/>
      <w:lvlJc w:val="left"/>
      <w:pPr>
        <w:tabs>
          <w:tab w:val="num" w:pos="775"/>
        </w:tabs>
        <w:ind w:left="775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abstractNum w:abstractNumId="11">
    <w:nsid w:val="5C6F56DE"/>
    <w:multiLevelType w:val="hybridMultilevel"/>
    <w:tmpl w:val="D2CA3FC8"/>
    <w:lvl w:ilvl="0" w:tplc="FFFFFFFF">
      <w:start w:val="1"/>
      <w:numFmt w:val="bullet"/>
      <w:lvlText w:val=""/>
      <w:lvlJc w:val="left"/>
      <w:pPr>
        <w:tabs>
          <w:tab w:val="num" w:pos="775"/>
        </w:tabs>
        <w:ind w:left="775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CB0CA9"/>
    <w:multiLevelType w:val="hybridMultilevel"/>
    <w:tmpl w:val="A33221CC"/>
    <w:lvl w:ilvl="0" w:tplc="FFFFFFFF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6B4F0C81"/>
    <w:multiLevelType w:val="hybridMultilevel"/>
    <w:tmpl w:val="7514DD2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0E05A5"/>
    <w:multiLevelType w:val="hybridMultilevel"/>
    <w:tmpl w:val="98489708"/>
    <w:lvl w:ilvl="0" w:tplc="FFFFFFFF">
      <w:start w:val="1"/>
      <w:numFmt w:val="bullet"/>
      <w:lvlText w:val=""/>
      <w:lvlJc w:val="left"/>
      <w:pPr>
        <w:ind w:left="1013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15">
    <w:nsid w:val="6E4630EC"/>
    <w:multiLevelType w:val="hybridMultilevel"/>
    <w:tmpl w:val="91FCFC9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933C89"/>
    <w:multiLevelType w:val="hybridMultilevel"/>
    <w:tmpl w:val="4DD2C7DC"/>
    <w:lvl w:ilvl="0" w:tplc="FFFFFFFF">
      <w:start w:val="1"/>
      <w:numFmt w:val="bullet"/>
      <w:lvlText w:val=""/>
      <w:lvlJc w:val="left"/>
      <w:pPr>
        <w:tabs>
          <w:tab w:val="num" w:pos="775"/>
        </w:tabs>
        <w:ind w:left="775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5"/>
  </w:num>
  <w:num w:numId="4">
    <w:abstractNumId w:val="9"/>
  </w:num>
  <w:num w:numId="5">
    <w:abstractNumId w:val="2"/>
  </w:num>
  <w:num w:numId="6">
    <w:abstractNumId w:val="16"/>
  </w:num>
  <w:num w:numId="7">
    <w:abstractNumId w:val="14"/>
  </w:num>
  <w:num w:numId="8">
    <w:abstractNumId w:val="0"/>
  </w:num>
  <w:num w:numId="9">
    <w:abstractNumId w:val="1"/>
  </w:num>
  <w:num w:numId="10">
    <w:abstractNumId w:val="7"/>
  </w:num>
  <w:num w:numId="11">
    <w:abstractNumId w:val="8"/>
  </w:num>
  <w:num w:numId="12">
    <w:abstractNumId w:val="11"/>
  </w:num>
  <w:num w:numId="13">
    <w:abstractNumId w:val="5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706EA"/>
    <w:rsid w:val="00C706EA"/>
    <w:rsid w:val="00DD4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6EA"/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qFormat/>
    <w:rsid w:val="00C706EA"/>
    <w:pPr>
      <w:keepNext/>
      <w:spacing w:after="0" w:line="240" w:lineRule="auto"/>
      <w:outlineLvl w:val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06EA"/>
    <w:rPr>
      <w:rFonts w:ascii="Times New Roman" w:eastAsia="Times New Roman" w:hAnsi="Times New Roman" w:cs="Times New Roman"/>
      <w:sz w:val="28"/>
      <w:lang w:val="uk-UA"/>
    </w:rPr>
  </w:style>
  <w:style w:type="character" w:styleId="a3">
    <w:name w:val="page number"/>
    <w:basedOn w:val="a0"/>
    <w:semiHidden/>
    <w:rsid w:val="00C706EA"/>
  </w:style>
  <w:style w:type="paragraph" w:styleId="3">
    <w:name w:val="Body Text 3"/>
    <w:basedOn w:val="a"/>
    <w:link w:val="30"/>
    <w:semiHidden/>
    <w:rsid w:val="00C706EA"/>
    <w:pPr>
      <w:spacing w:after="120"/>
    </w:pPr>
    <w:rPr>
      <w:rFonts w:eastAsia="Calibri"/>
      <w:sz w:val="16"/>
      <w:szCs w:val="20"/>
      <w:lang/>
    </w:rPr>
  </w:style>
  <w:style w:type="character" w:customStyle="1" w:styleId="30">
    <w:name w:val="Основной текст 3 Знак"/>
    <w:basedOn w:val="a0"/>
    <w:link w:val="3"/>
    <w:semiHidden/>
    <w:rsid w:val="00C706EA"/>
    <w:rPr>
      <w:rFonts w:ascii="Calibri" w:eastAsia="Calibri" w:hAnsi="Calibri" w:cs="Times New Roman"/>
      <w:sz w:val="16"/>
      <w:szCs w:val="20"/>
      <w:lang/>
    </w:rPr>
  </w:style>
  <w:style w:type="paragraph" w:styleId="2">
    <w:name w:val="Body Text 2"/>
    <w:basedOn w:val="a"/>
    <w:link w:val="20"/>
    <w:semiHidden/>
    <w:rsid w:val="00C706E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C706EA"/>
    <w:rPr>
      <w:rFonts w:ascii="Calibri" w:eastAsia="Times New Roman" w:hAnsi="Calibri" w:cs="Times New Roman"/>
      <w:lang w:val="uk-UA"/>
    </w:rPr>
  </w:style>
  <w:style w:type="paragraph" w:styleId="a4">
    <w:name w:val="Body Text"/>
    <w:basedOn w:val="a"/>
    <w:link w:val="a5"/>
    <w:semiHidden/>
    <w:rsid w:val="00C706EA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C706EA"/>
    <w:rPr>
      <w:rFonts w:ascii="Calibri" w:eastAsia="Times New Roman" w:hAnsi="Calibri" w:cs="Times New Roman"/>
      <w:lang w:val="uk-UA"/>
    </w:rPr>
  </w:style>
  <w:style w:type="paragraph" w:styleId="a6">
    <w:name w:val="footer"/>
    <w:basedOn w:val="a"/>
    <w:link w:val="a7"/>
    <w:semiHidden/>
    <w:rsid w:val="00C706E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semiHidden/>
    <w:rsid w:val="00C706EA"/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3186</Words>
  <Characters>18166</Characters>
  <Application>Microsoft Office Word</Application>
  <DocSecurity>0</DocSecurity>
  <Lines>151</Lines>
  <Paragraphs>42</Paragraphs>
  <ScaleCrop>false</ScaleCrop>
  <Company>Microsoft</Company>
  <LinksUpToDate>false</LinksUpToDate>
  <CharactersWithSpaces>21310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2015-01-09T09:58:00Z</dcterms:created>
  <dcterms:modified xsi:type="dcterms:W3CDTF">2015-01-09T09:58:00Z</dcterms:modified>
</cp:coreProperties>
</file>